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2268"/>
        <w:gridCol w:w="5580"/>
        <w:gridCol w:w="2448"/>
      </w:tblGrid>
      <w:tr w:rsidR="005F5489" w:rsidRPr="00B01A9D" w:rsidTr="00E62410">
        <w:tc>
          <w:tcPr>
            <w:tcW w:w="2268" w:type="dxa"/>
            <w:vAlign w:val="center"/>
          </w:tcPr>
          <w:p w:rsidR="005F5489" w:rsidRPr="00E62410" w:rsidRDefault="00E62410" w:rsidP="00B658C2">
            <w:pPr>
              <w:pStyle w:val="Header"/>
              <w:rPr>
                <w:rFonts w:cs="Arial"/>
                <w:b/>
              </w:rPr>
            </w:pPr>
            <w:r w:rsidRPr="00B01A9D">
              <w:rPr>
                <w:rFonts w:cs="Arial"/>
                <w:b/>
              </w:rPr>
              <w:t>Alexandra Marine &amp; General Hospital</w:t>
            </w:r>
          </w:p>
        </w:tc>
        <w:tc>
          <w:tcPr>
            <w:tcW w:w="5580" w:type="dxa"/>
            <w:vAlign w:val="center"/>
          </w:tcPr>
          <w:p w:rsidR="005F5489" w:rsidRPr="00CC7840" w:rsidRDefault="00D7636D" w:rsidP="00C50787">
            <w:pPr>
              <w:pStyle w:val="PTManualTitle"/>
              <w:rPr>
                <w:rFonts w:cs="Arial"/>
              </w:rPr>
            </w:pPr>
            <w:bookmarkStart w:id="0" w:name="Text9"/>
            <w:r>
              <w:t xml:space="preserve">MANUAL: </w:t>
            </w:r>
            <w:bookmarkEnd w:id="0"/>
            <w:r>
              <w:fldChar w:fldCharType="begin">
                <w:ffData>
                  <w:name w:val=""/>
                  <w:enabled/>
                  <w:calcOnExit w:val="0"/>
                  <w:textInput>
                    <w:default w:val="(i.e., Clinical Practice)"/>
                  </w:textInput>
                </w:ffData>
              </w:fldChar>
            </w:r>
            <w:r>
              <w:instrText xml:space="preserve"> FORMTEXT </w:instrText>
            </w:r>
            <w:r>
              <w:fldChar w:fldCharType="separate"/>
            </w:r>
            <w:r w:rsidR="00C50787">
              <w:rPr>
                <w:noProof/>
              </w:rPr>
              <w:t>Administration Manual</w:t>
            </w:r>
            <w:r>
              <w:fldChar w:fldCharType="end"/>
            </w:r>
            <w:r w:rsidR="005F5489" w:rsidRPr="00CC7840">
              <w:rPr>
                <w:rFonts w:cs="Arial"/>
              </w:rPr>
              <w:t xml:space="preserve"> </w:t>
            </w:r>
          </w:p>
        </w:tc>
        <w:tc>
          <w:tcPr>
            <w:tcW w:w="2448" w:type="dxa"/>
            <w:vAlign w:val="center"/>
          </w:tcPr>
          <w:p w:rsidR="00E62410" w:rsidRPr="00B01A9D" w:rsidRDefault="00D7636D" w:rsidP="00E62410">
            <w:pPr>
              <w:pStyle w:val="Header"/>
              <w:rPr>
                <w:rFonts w:cs="Arial"/>
              </w:rPr>
            </w:pPr>
            <w:r>
              <w:rPr>
                <w:rFonts w:cs="Arial"/>
              </w:rPr>
              <w:t>Revision Date</w:t>
            </w:r>
            <w:r w:rsidR="00E62410" w:rsidRPr="00B01A9D">
              <w:rPr>
                <w:rFonts w:cs="Arial"/>
              </w:rPr>
              <w:t>:</w:t>
            </w:r>
          </w:p>
          <w:bookmarkStart w:id="1" w:name="Dropdown3"/>
          <w:p w:rsidR="005F5489" w:rsidRPr="00B01A9D" w:rsidRDefault="00E62410" w:rsidP="00591DFD">
            <w:pPr>
              <w:pStyle w:val="Header"/>
              <w:rPr>
                <w:rFonts w:cs="Arial"/>
              </w:rPr>
            </w:pPr>
            <w:r>
              <w:fldChar w:fldCharType="begin">
                <w:ffData>
                  <w:name w:val="Dropdown3"/>
                  <w:enabled/>
                  <w:calcOnExit w:val="0"/>
                  <w:ddList>
                    <w:result w:val="6"/>
                    <w:listEntry w:val="Select..."/>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instrText xml:space="preserve"> FORMDROPDOWN </w:instrText>
            </w:r>
            <w:r w:rsidR="006D1875">
              <w:fldChar w:fldCharType="separate"/>
            </w:r>
            <w:r>
              <w:fldChar w:fldCharType="end"/>
            </w:r>
            <w:bookmarkEnd w:id="1"/>
            <w:r w:rsidRPr="00A310AF">
              <w:t>-</w:t>
            </w:r>
            <w:bookmarkStart w:id="2" w:name="Text11"/>
            <w:r>
              <w:fldChar w:fldCharType="begin">
                <w:ffData>
                  <w:name w:val="Text11"/>
                  <w:enabled/>
                  <w:calcOnExit w:val="0"/>
                  <w:textInput>
                    <w:type w:val="number"/>
                    <w:default w:val="00"/>
                    <w:maxLength w:val="2"/>
                  </w:textInput>
                </w:ffData>
              </w:fldChar>
            </w:r>
            <w:r>
              <w:instrText xml:space="preserve"> FORMTEXT </w:instrText>
            </w:r>
            <w:r>
              <w:fldChar w:fldCharType="separate"/>
            </w:r>
            <w:r w:rsidR="00591DFD">
              <w:t>8</w:t>
            </w:r>
            <w:r>
              <w:fldChar w:fldCharType="end"/>
            </w:r>
            <w:bookmarkEnd w:id="2"/>
            <w:r w:rsidRPr="00A310AF">
              <w:t>-</w:t>
            </w:r>
            <w:r w:rsidR="00583E29">
              <w:fldChar w:fldCharType="begin">
                <w:ffData>
                  <w:name w:val="Dropdown5"/>
                  <w:enabled/>
                  <w:calcOnExit w:val="0"/>
                  <w:ddList>
                    <w:result w:val="6"/>
                    <w:listEntry w:val="Select..."/>
                    <w:listEntry w:val="2012"/>
                    <w:listEntry w:val="2013"/>
                    <w:listEntry w:val="2014"/>
                    <w:listEntry w:val="2015"/>
                    <w:listEntry w:val="2016"/>
                    <w:listEntry w:val="2017"/>
                    <w:listEntry w:val="2018"/>
                    <w:listEntry w:val="2019"/>
                    <w:listEntry w:val="2020"/>
                    <w:listEntry w:val="2021"/>
                    <w:listEntry w:val="2022"/>
                    <w:listEntry w:val="2023"/>
                    <w:listEntry w:val="2024"/>
                    <w:listEntry w:val="2025"/>
                    <w:listEntry w:val="2026"/>
                    <w:listEntry w:val="2027"/>
                    <w:listEntry w:val="2028"/>
                    <w:listEntry w:val="2029"/>
                    <w:listEntry w:val="2030"/>
                    <w:listEntry w:val="2031"/>
                    <w:listEntry w:val="2032"/>
                    <w:listEntry w:val="2033"/>
                    <w:listEntry w:val="2034"/>
                    <w:listEntry w:val="2035"/>
                  </w:ddList>
                </w:ffData>
              </w:fldChar>
            </w:r>
            <w:bookmarkStart w:id="3" w:name="Dropdown5"/>
            <w:r w:rsidR="00583E29">
              <w:instrText xml:space="preserve"> FORMDROPDOWN </w:instrText>
            </w:r>
            <w:r w:rsidR="006D1875">
              <w:fldChar w:fldCharType="separate"/>
            </w:r>
            <w:r w:rsidR="00583E29">
              <w:fldChar w:fldCharType="end"/>
            </w:r>
            <w:bookmarkEnd w:id="3"/>
          </w:p>
        </w:tc>
      </w:tr>
      <w:tr w:rsidR="005F5489" w:rsidRPr="00B01A9D" w:rsidTr="00E62410">
        <w:tc>
          <w:tcPr>
            <w:tcW w:w="2268" w:type="dxa"/>
            <w:vAlign w:val="center"/>
          </w:tcPr>
          <w:p w:rsidR="00E62410" w:rsidRPr="00B01A9D" w:rsidRDefault="00E62410" w:rsidP="00E62410">
            <w:pPr>
              <w:pStyle w:val="Header"/>
              <w:rPr>
                <w:rFonts w:cs="Arial"/>
              </w:rPr>
            </w:pPr>
            <w:r w:rsidRPr="00B01A9D">
              <w:rPr>
                <w:rFonts w:cs="Arial"/>
              </w:rPr>
              <w:t>Approved by:</w:t>
            </w:r>
          </w:p>
          <w:p w:rsidR="005F5489" w:rsidRPr="006304FF" w:rsidRDefault="00331B5E" w:rsidP="00E62410">
            <w:pPr>
              <w:pStyle w:val="PTNormalText"/>
            </w:pPr>
            <w:r>
              <w:rPr>
                <w:sz w:val="20"/>
                <w:szCs w:val="20"/>
              </w:rPr>
              <w:fldChar w:fldCharType="begin">
                <w:ffData>
                  <w:name w:val=""/>
                  <w:enabled/>
                  <w:calcOnExit w:val="0"/>
                  <w:ddList>
                    <w:result w:val="4"/>
                    <w:listEntry w:val="Select..."/>
                    <w:listEntry w:val="Corporate Leadership"/>
                    <w:listEntry w:val="Nursing Leadership"/>
                    <w:listEntry w:val="Executive Leadership"/>
                    <w:listEntry w:val="Board"/>
                  </w:ddList>
                </w:ffData>
              </w:fldChar>
            </w:r>
            <w:r>
              <w:rPr>
                <w:sz w:val="20"/>
                <w:szCs w:val="20"/>
              </w:rPr>
              <w:instrText xml:space="preserve"> FORMDROPDOWN </w:instrText>
            </w:r>
            <w:r w:rsidR="006D1875">
              <w:rPr>
                <w:sz w:val="20"/>
                <w:szCs w:val="20"/>
              </w:rPr>
            </w:r>
            <w:r w:rsidR="006D1875">
              <w:rPr>
                <w:sz w:val="20"/>
                <w:szCs w:val="20"/>
              </w:rPr>
              <w:fldChar w:fldCharType="separate"/>
            </w:r>
            <w:r>
              <w:rPr>
                <w:sz w:val="20"/>
                <w:szCs w:val="20"/>
              </w:rPr>
              <w:fldChar w:fldCharType="end"/>
            </w:r>
          </w:p>
        </w:tc>
        <w:bookmarkStart w:id="4" w:name="Text10"/>
        <w:tc>
          <w:tcPr>
            <w:tcW w:w="5580" w:type="dxa"/>
            <w:vAlign w:val="center"/>
          </w:tcPr>
          <w:p w:rsidR="00AD140F" w:rsidRDefault="00B945AF" w:rsidP="00C50787">
            <w:pPr>
              <w:pStyle w:val="PTTitleofPolicy"/>
              <w:rPr>
                <w:noProof/>
              </w:rPr>
            </w:pPr>
            <w:r w:rsidRPr="001F53BB">
              <w:fldChar w:fldCharType="begin">
                <w:ffData>
                  <w:name w:val="Text10"/>
                  <w:enabled/>
                  <w:calcOnExit w:val="0"/>
                  <w:textInput>
                    <w:default w:val="Title of Policy"/>
                  </w:textInput>
                </w:ffData>
              </w:fldChar>
            </w:r>
            <w:r w:rsidR="00CC7840" w:rsidRPr="001F53BB">
              <w:instrText xml:space="preserve"> FORMTEXT </w:instrText>
            </w:r>
            <w:r w:rsidRPr="001F53BB">
              <w:fldChar w:fldCharType="separate"/>
            </w:r>
            <w:r w:rsidR="00C50787">
              <w:rPr>
                <w:noProof/>
              </w:rPr>
              <w:t>Terms of Reference</w:t>
            </w:r>
          </w:p>
          <w:p w:rsidR="005F5489" w:rsidRPr="001F53BB" w:rsidRDefault="00C50787" w:rsidP="00C50787">
            <w:pPr>
              <w:pStyle w:val="PTTitleofPolicy"/>
            </w:pPr>
            <w:r>
              <w:rPr>
                <w:noProof/>
              </w:rPr>
              <w:t>Community Advisory Committee</w:t>
            </w:r>
            <w:r w:rsidR="00B945AF" w:rsidRPr="001F53BB">
              <w:fldChar w:fldCharType="end"/>
            </w:r>
            <w:bookmarkEnd w:id="4"/>
          </w:p>
        </w:tc>
        <w:tc>
          <w:tcPr>
            <w:tcW w:w="2448" w:type="dxa"/>
            <w:vAlign w:val="center"/>
          </w:tcPr>
          <w:p w:rsidR="00D7636D" w:rsidRPr="00B01A9D" w:rsidRDefault="00D7636D" w:rsidP="00D7636D">
            <w:pPr>
              <w:pStyle w:val="Header"/>
              <w:rPr>
                <w:rFonts w:cs="Arial"/>
              </w:rPr>
            </w:pPr>
            <w:r>
              <w:rPr>
                <w:rFonts w:cs="Arial"/>
              </w:rPr>
              <w:t>Original Date</w:t>
            </w:r>
            <w:r w:rsidRPr="00B01A9D">
              <w:rPr>
                <w:rFonts w:cs="Arial"/>
              </w:rPr>
              <w:t>:</w:t>
            </w:r>
          </w:p>
          <w:p w:rsidR="005F5489" w:rsidRPr="00D7636D" w:rsidRDefault="00D4141D" w:rsidP="00C50787">
            <w:pPr>
              <w:pStyle w:val="PTApprovedby"/>
              <w:rPr>
                <w:sz w:val="22"/>
              </w:rPr>
            </w:pPr>
            <w:r w:rsidRPr="00D4141D">
              <w:rPr>
                <w:sz w:val="22"/>
              </w:rPr>
              <w:fldChar w:fldCharType="begin">
                <w:ffData>
                  <w:name w:val="Dropdown3"/>
                  <w:enabled/>
                  <w:calcOnExit w:val="0"/>
                  <w:ddList>
                    <w:result w:val="10"/>
                    <w:listEntry w:val="Select..."/>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Pr="00D4141D">
              <w:rPr>
                <w:sz w:val="22"/>
              </w:rPr>
              <w:instrText xml:space="preserve"> FORMDROPDOWN </w:instrText>
            </w:r>
            <w:r w:rsidR="006D1875">
              <w:rPr>
                <w:sz w:val="22"/>
              </w:rPr>
            </w:r>
            <w:r w:rsidR="006D1875">
              <w:rPr>
                <w:sz w:val="22"/>
              </w:rPr>
              <w:fldChar w:fldCharType="separate"/>
            </w:r>
            <w:r w:rsidRPr="00D4141D">
              <w:rPr>
                <w:sz w:val="22"/>
              </w:rPr>
              <w:fldChar w:fldCharType="end"/>
            </w:r>
            <w:r w:rsidRPr="00D4141D">
              <w:rPr>
                <w:sz w:val="22"/>
              </w:rPr>
              <w:t>-</w:t>
            </w:r>
            <w:r w:rsidRPr="00D4141D">
              <w:rPr>
                <w:sz w:val="22"/>
              </w:rPr>
              <w:fldChar w:fldCharType="begin">
                <w:ffData>
                  <w:name w:val="Text11"/>
                  <w:enabled/>
                  <w:calcOnExit w:val="0"/>
                  <w:textInput>
                    <w:type w:val="number"/>
                    <w:default w:val="00"/>
                    <w:maxLength w:val="2"/>
                  </w:textInput>
                </w:ffData>
              </w:fldChar>
            </w:r>
            <w:r w:rsidRPr="00D4141D">
              <w:rPr>
                <w:sz w:val="22"/>
              </w:rPr>
              <w:instrText xml:space="preserve"> FORMTEXT </w:instrText>
            </w:r>
            <w:r w:rsidRPr="00D4141D">
              <w:rPr>
                <w:sz w:val="22"/>
              </w:rPr>
            </w:r>
            <w:r w:rsidRPr="00D4141D">
              <w:rPr>
                <w:sz w:val="22"/>
              </w:rPr>
              <w:fldChar w:fldCharType="separate"/>
            </w:r>
            <w:r w:rsidR="00C50787">
              <w:rPr>
                <w:sz w:val="22"/>
              </w:rPr>
              <w:t>3</w:t>
            </w:r>
            <w:r w:rsidRPr="00D4141D">
              <w:rPr>
                <w:sz w:val="22"/>
              </w:rPr>
              <w:fldChar w:fldCharType="end"/>
            </w:r>
            <w:r w:rsidRPr="00D4141D">
              <w:rPr>
                <w:sz w:val="22"/>
              </w:rPr>
              <w:t>-</w:t>
            </w:r>
            <w:r w:rsidRPr="00D4141D">
              <w:rPr>
                <w:sz w:val="22"/>
              </w:rPr>
              <w:fldChar w:fldCharType="begin">
                <w:ffData>
                  <w:name w:val="Dropdown5"/>
                  <w:enabled/>
                  <w:calcOnExit w:val="0"/>
                  <w:ddList>
                    <w:result w:val="5"/>
                    <w:listEntry w:val="Select..."/>
                    <w:listEntry w:val="2012"/>
                    <w:listEntry w:val="2013"/>
                    <w:listEntry w:val="2014"/>
                    <w:listEntry w:val="2015"/>
                    <w:listEntry w:val="2016"/>
                    <w:listEntry w:val="2017"/>
                    <w:listEntry w:val="2018"/>
                    <w:listEntry w:val="2019"/>
                    <w:listEntry w:val="2020"/>
                    <w:listEntry w:val="2021"/>
                    <w:listEntry w:val="2022"/>
                    <w:listEntry w:val="2023"/>
                    <w:listEntry w:val="2024"/>
                    <w:listEntry w:val="2025"/>
                    <w:listEntry w:val="2026"/>
                    <w:listEntry w:val="2027"/>
                    <w:listEntry w:val="2028"/>
                    <w:listEntry w:val="2029"/>
                    <w:listEntry w:val="2030"/>
                    <w:listEntry w:val="2031"/>
                    <w:listEntry w:val="2032"/>
                    <w:listEntry w:val="2033"/>
                    <w:listEntry w:val="2034"/>
                    <w:listEntry w:val="2035"/>
                  </w:ddList>
                </w:ffData>
              </w:fldChar>
            </w:r>
            <w:r w:rsidRPr="00D4141D">
              <w:rPr>
                <w:sz w:val="22"/>
              </w:rPr>
              <w:instrText xml:space="preserve"> FORMDROPDOWN </w:instrText>
            </w:r>
            <w:r w:rsidR="006D1875">
              <w:rPr>
                <w:sz w:val="22"/>
              </w:rPr>
            </w:r>
            <w:r w:rsidR="006D1875">
              <w:rPr>
                <w:sz w:val="22"/>
              </w:rPr>
              <w:fldChar w:fldCharType="separate"/>
            </w:r>
            <w:r w:rsidRPr="00D4141D">
              <w:rPr>
                <w:sz w:val="22"/>
              </w:rPr>
              <w:fldChar w:fldCharType="end"/>
            </w:r>
          </w:p>
        </w:tc>
      </w:tr>
    </w:tbl>
    <w:p w:rsidR="008E1402" w:rsidRPr="00E67894" w:rsidRDefault="008E1402" w:rsidP="008E1402">
      <w:pPr>
        <w:spacing w:after="0" w:line="240" w:lineRule="auto"/>
        <w:rPr>
          <w:rFonts w:cs="Arial"/>
          <w:sz w:val="8"/>
          <w:szCs w:val="8"/>
        </w:rPr>
      </w:pPr>
    </w:p>
    <w:p w:rsidR="001F53BB" w:rsidRPr="00E67894" w:rsidRDefault="001F53BB" w:rsidP="008E1402">
      <w:pPr>
        <w:spacing w:after="0" w:line="240" w:lineRule="auto"/>
        <w:rPr>
          <w:rFonts w:cs="Arial"/>
          <w:sz w:val="8"/>
          <w:szCs w:val="8"/>
        </w:rPr>
        <w:sectPr w:rsidR="001F53BB" w:rsidRPr="00E67894" w:rsidSect="00E62410">
          <w:headerReference w:type="default" r:id="rId9"/>
          <w:footerReference w:type="default" r:id="rId10"/>
          <w:pgSz w:w="12240" w:h="15840"/>
          <w:pgMar w:top="720" w:right="1080" w:bottom="720" w:left="1080" w:header="720" w:footer="720" w:gutter="0"/>
          <w:cols w:space="720"/>
          <w:docGrid w:linePitch="360"/>
        </w:sectPr>
      </w:pPr>
    </w:p>
    <w:p w:rsidR="00AE5B94" w:rsidRDefault="00AE5B94" w:rsidP="007856C7">
      <w:pPr>
        <w:jc w:val="center"/>
        <w:rPr>
          <w:rFonts w:ascii="Arial Narrow" w:hAnsi="Arial Narrow"/>
          <w:sz w:val="16"/>
          <w:szCs w:val="16"/>
        </w:rPr>
      </w:pPr>
      <w:r w:rsidRPr="00BF30EA">
        <w:rPr>
          <w:rFonts w:ascii="Arial Narrow" w:hAnsi="Arial Narrow"/>
          <w:sz w:val="16"/>
          <w:szCs w:val="16"/>
        </w:rPr>
        <w:lastRenderedPageBreak/>
        <w:t>This is a controlled document prepared solely for use at Alexandra Marine and General Hospital (AMGH). AMGH accepts no responsibility for use of this material by any person or organiz</w:t>
      </w:r>
      <w:r w:rsidR="00D777FB">
        <w:rPr>
          <w:rFonts w:ascii="Arial Narrow" w:hAnsi="Arial Narrow"/>
          <w:sz w:val="16"/>
          <w:szCs w:val="16"/>
        </w:rPr>
        <w:t>ation not associated with AMGH.</w:t>
      </w:r>
      <w:r w:rsidRPr="00BF30EA">
        <w:rPr>
          <w:rFonts w:ascii="Arial Narrow" w:hAnsi="Arial Narrow"/>
          <w:sz w:val="16"/>
          <w:szCs w:val="16"/>
        </w:rPr>
        <w:t xml:space="preserve"> No part of this document may be reproduced in any form for publication without permission of AMGH. </w:t>
      </w:r>
      <w:r w:rsidR="007856C7">
        <w:rPr>
          <w:rFonts w:ascii="Arial Narrow" w:hAnsi="Arial Narrow"/>
          <w:sz w:val="16"/>
          <w:szCs w:val="16"/>
        </w:rPr>
        <w:br/>
      </w:r>
      <w:r w:rsidRPr="00BF30EA">
        <w:rPr>
          <w:rFonts w:ascii="Arial Narrow" w:hAnsi="Arial Narrow"/>
          <w:sz w:val="16"/>
          <w:szCs w:val="16"/>
        </w:rPr>
        <w:t xml:space="preserve">A printed copy may not reflect the current electronic document and should </w:t>
      </w:r>
      <w:r w:rsidR="00D7636D">
        <w:rPr>
          <w:rFonts w:ascii="Arial Narrow" w:hAnsi="Arial Narrow"/>
          <w:sz w:val="16"/>
          <w:szCs w:val="16"/>
        </w:rPr>
        <w:t xml:space="preserve">always </w:t>
      </w:r>
      <w:r w:rsidRPr="00BF30EA">
        <w:rPr>
          <w:rFonts w:ascii="Arial Narrow" w:hAnsi="Arial Narrow"/>
          <w:sz w:val="16"/>
          <w:szCs w:val="16"/>
        </w:rPr>
        <w:t>be checked against the electronic version</w:t>
      </w:r>
      <w:r w:rsidR="00D7636D">
        <w:rPr>
          <w:rFonts w:ascii="Arial Narrow" w:hAnsi="Arial Narrow"/>
          <w:sz w:val="16"/>
          <w:szCs w:val="16"/>
        </w:rPr>
        <w:t xml:space="preserve"> prior to use</w:t>
      </w:r>
      <w:r w:rsidRPr="00BF30EA">
        <w:rPr>
          <w:rFonts w:ascii="Arial Narrow" w:hAnsi="Arial Narrow"/>
          <w:sz w:val="16"/>
          <w:szCs w:val="16"/>
        </w:rPr>
        <w:t>.</w:t>
      </w:r>
    </w:p>
    <w:p w:rsidR="00216F1B" w:rsidRDefault="00216F1B" w:rsidP="00335410">
      <w:pPr>
        <w:spacing w:after="0" w:line="240" w:lineRule="auto"/>
        <w:rPr>
          <w:rFonts w:eastAsia="Times New Roman" w:cs="Arial"/>
          <w:u w:val="single"/>
        </w:rPr>
      </w:pPr>
      <w:r>
        <w:rPr>
          <w:rFonts w:eastAsia="Times New Roman" w:cs="Arial"/>
          <w:b/>
          <w:bCs/>
          <w:u w:val="single"/>
        </w:rPr>
        <w:t>PURPOSE</w:t>
      </w:r>
    </w:p>
    <w:p w:rsidR="00216F1B" w:rsidRDefault="00216F1B" w:rsidP="00335410">
      <w:pPr>
        <w:spacing w:after="0" w:line="240" w:lineRule="auto"/>
        <w:rPr>
          <w:rFonts w:eastAsia="Times New Roman" w:cs="Arial"/>
        </w:rPr>
      </w:pPr>
      <w:r w:rsidRPr="00D270A5">
        <w:rPr>
          <w:rFonts w:eastAsia="Times New Roman" w:cs="Arial"/>
        </w:rPr>
        <w:t xml:space="preserve">To </w:t>
      </w:r>
      <w:r w:rsidR="00D270A5" w:rsidRPr="00D270A5">
        <w:rPr>
          <w:rFonts w:eastAsia="Times New Roman" w:cs="Arial"/>
        </w:rPr>
        <w:t xml:space="preserve">provide advice, consultation and education to inform the Board’s decision-making and strategic planning processes </w:t>
      </w:r>
      <w:r w:rsidR="00D270A5">
        <w:rPr>
          <w:rFonts w:eastAsia="Times New Roman" w:cs="Arial"/>
        </w:rPr>
        <w:t>to achieve sustainable health care services</w:t>
      </w:r>
      <w:r w:rsidRPr="00D270A5">
        <w:rPr>
          <w:rFonts w:eastAsia="Times New Roman" w:cs="Arial"/>
        </w:rPr>
        <w:t>.</w:t>
      </w:r>
    </w:p>
    <w:p w:rsidR="00216F1B" w:rsidRDefault="00216F1B" w:rsidP="00335410">
      <w:pPr>
        <w:spacing w:after="0" w:line="240" w:lineRule="auto"/>
        <w:rPr>
          <w:rFonts w:eastAsia="Times New Roman" w:cs="Arial"/>
          <w:b/>
          <w:bCs/>
        </w:rPr>
      </w:pPr>
    </w:p>
    <w:p w:rsidR="003D0553" w:rsidRPr="003D0553" w:rsidRDefault="00216F1B" w:rsidP="00335410">
      <w:pPr>
        <w:spacing w:after="0" w:line="240" w:lineRule="auto"/>
        <w:rPr>
          <w:rFonts w:eastAsia="Times New Roman" w:cs="Arial"/>
          <w:u w:val="single"/>
        </w:rPr>
      </w:pPr>
      <w:r>
        <w:rPr>
          <w:rFonts w:eastAsia="Times New Roman" w:cs="Arial"/>
          <w:b/>
          <w:bCs/>
          <w:u w:val="single"/>
        </w:rPr>
        <w:t>OBJECTIVES</w:t>
      </w:r>
    </w:p>
    <w:p w:rsidR="003D0553" w:rsidRDefault="00D270A5" w:rsidP="00335410">
      <w:pPr>
        <w:spacing w:after="0" w:line="240" w:lineRule="auto"/>
        <w:rPr>
          <w:rFonts w:eastAsia="Times New Roman" w:cs="Arial"/>
        </w:rPr>
      </w:pPr>
      <w:r w:rsidRPr="001B7C4F">
        <w:rPr>
          <w:rFonts w:eastAsia="Times New Roman" w:cs="Arial"/>
          <w:i/>
        </w:rPr>
        <w:t>To appoint a Chair from the Community Advisory Committee</w:t>
      </w:r>
      <w:r w:rsidR="003D0553" w:rsidRPr="001B7C4F">
        <w:rPr>
          <w:rFonts w:eastAsia="Times New Roman" w:cs="Arial"/>
          <w:i/>
        </w:rPr>
        <w:t xml:space="preserve"> membership, excl</w:t>
      </w:r>
      <w:r w:rsidR="003D0553" w:rsidRPr="003D0553">
        <w:rPr>
          <w:rFonts w:eastAsia="Times New Roman" w:cs="Arial"/>
        </w:rPr>
        <w:t xml:space="preserve">uding the Board of Directors representative, every two years. Chairs may fulfil more than one two-year term. </w:t>
      </w:r>
    </w:p>
    <w:p w:rsidR="00D270A5" w:rsidRDefault="00D270A5" w:rsidP="00335410">
      <w:pPr>
        <w:spacing w:after="0" w:line="240" w:lineRule="auto"/>
        <w:rPr>
          <w:rFonts w:eastAsia="Times New Roman" w:cs="Arial"/>
        </w:rPr>
      </w:pPr>
    </w:p>
    <w:p w:rsidR="00D270A5" w:rsidRPr="003D0553" w:rsidRDefault="00D270A5" w:rsidP="00335410">
      <w:pPr>
        <w:spacing w:after="0" w:line="240" w:lineRule="auto"/>
        <w:rPr>
          <w:rFonts w:eastAsia="Times New Roman" w:cs="Arial"/>
        </w:rPr>
      </w:pPr>
      <w:proofErr w:type="gramStart"/>
      <w:r>
        <w:rPr>
          <w:rFonts w:eastAsia="Times New Roman" w:cs="Arial"/>
        </w:rPr>
        <w:t>To nominate three persons to be members of the AMGH Corporation on an annual basis.</w:t>
      </w:r>
      <w:proofErr w:type="gramEnd"/>
      <w:r>
        <w:rPr>
          <w:rFonts w:eastAsia="Times New Roman" w:cs="Arial"/>
        </w:rPr>
        <w:t xml:space="preserve"> These nominations will be approved by resolution of the Board. </w:t>
      </w:r>
    </w:p>
    <w:p w:rsidR="003D0553" w:rsidRDefault="003D0553" w:rsidP="00335410">
      <w:pPr>
        <w:spacing w:after="0" w:line="240" w:lineRule="auto"/>
        <w:rPr>
          <w:rFonts w:eastAsia="Times New Roman" w:cs="Arial"/>
        </w:rPr>
      </w:pPr>
    </w:p>
    <w:p w:rsidR="003D0553" w:rsidRPr="003D0553" w:rsidRDefault="003D0553" w:rsidP="00335410">
      <w:pPr>
        <w:spacing w:after="0" w:line="240" w:lineRule="auto"/>
        <w:rPr>
          <w:rFonts w:eastAsia="Times New Roman" w:cs="Arial"/>
        </w:rPr>
      </w:pPr>
      <w:r w:rsidRPr="003D0553">
        <w:rPr>
          <w:rFonts w:eastAsia="Times New Roman" w:cs="Arial"/>
        </w:rPr>
        <w:t>To provide inp</w:t>
      </w:r>
      <w:r w:rsidR="007976B0">
        <w:rPr>
          <w:rFonts w:eastAsia="Times New Roman" w:cs="Arial"/>
        </w:rPr>
        <w:t>ut and education to the AMGH</w:t>
      </w:r>
      <w:r w:rsidRPr="003D0553">
        <w:rPr>
          <w:rFonts w:eastAsia="Times New Roman" w:cs="Arial"/>
        </w:rPr>
        <w:t xml:space="preserve"> board on issues of importance to the community served by the Hospital, including: </w:t>
      </w:r>
    </w:p>
    <w:p w:rsidR="003D0553" w:rsidRPr="003D0553" w:rsidRDefault="003D0553" w:rsidP="00335410">
      <w:pPr>
        <w:pStyle w:val="ListParagraph"/>
        <w:numPr>
          <w:ilvl w:val="0"/>
          <w:numId w:val="9"/>
        </w:numPr>
        <w:autoSpaceDE w:val="0"/>
        <w:autoSpaceDN w:val="0"/>
        <w:adjustRightInd w:val="0"/>
        <w:spacing w:after="0" w:line="240" w:lineRule="auto"/>
        <w:contextualSpacing w:val="0"/>
        <w:rPr>
          <w:rFonts w:cs="Arial"/>
          <w:color w:val="000000"/>
        </w:rPr>
      </w:pPr>
      <w:r w:rsidRPr="003D0553">
        <w:rPr>
          <w:rFonts w:cs="Arial"/>
          <w:color w:val="000000"/>
        </w:rPr>
        <w:t>providing advice and consultation in</w:t>
      </w:r>
      <w:r w:rsidR="007976B0">
        <w:rPr>
          <w:rFonts w:cs="Arial"/>
          <w:color w:val="000000"/>
        </w:rPr>
        <w:t xml:space="preserve"> the development of the AMGH</w:t>
      </w:r>
      <w:r w:rsidRPr="003D0553">
        <w:rPr>
          <w:rFonts w:cs="Arial"/>
          <w:color w:val="000000"/>
        </w:rPr>
        <w:t xml:space="preserve">’s mission, vision and values; </w:t>
      </w:r>
    </w:p>
    <w:p w:rsidR="003D0553" w:rsidRPr="003D0553" w:rsidRDefault="003D0553" w:rsidP="00335410">
      <w:pPr>
        <w:pStyle w:val="ListParagraph"/>
        <w:numPr>
          <w:ilvl w:val="0"/>
          <w:numId w:val="9"/>
        </w:numPr>
        <w:autoSpaceDE w:val="0"/>
        <w:autoSpaceDN w:val="0"/>
        <w:adjustRightInd w:val="0"/>
        <w:spacing w:after="0" w:line="240" w:lineRule="auto"/>
        <w:contextualSpacing w:val="0"/>
        <w:rPr>
          <w:rFonts w:cs="Arial"/>
          <w:color w:val="000000"/>
        </w:rPr>
      </w:pPr>
      <w:r w:rsidRPr="003D0553">
        <w:rPr>
          <w:rFonts w:cs="Arial"/>
          <w:color w:val="000000"/>
        </w:rPr>
        <w:t>providing advice and consultation in</w:t>
      </w:r>
      <w:r w:rsidR="007976B0">
        <w:rPr>
          <w:rFonts w:cs="Arial"/>
          <w:color w:val="000000"/>
        </w:rPr>
        <w:t xml:space="preserve"> the development of the AMGH</w:t>
      </w:r>
      <w:r w:rsidRPr="003D0553">
        <w:rPr>
          <w:rFonts w:cs="Arial"/>
          <w:color w:val="000000"/>
        </w:rPr>
        <w:t xml:space="preserve">’s strategic plan; </w:t>
      </w:r>
    </w:p>
    <w:p w:rsidR="003D0553" w:rsidRPr="003D0553" w:rsidRDefault="003D0553" w:rsidP="00335410">
      <w:pPr>
        <w:pStyle w:val="ListParagraph"/>
        <w:numPr>
          <w:ilvl w:val="0"/>
          <w:numId w:val="9"/>
        </w:numPr>
        <w:autoSpaceDE w:val="0"/>
        <w:autoSpaceDN w:val="0"/>
        <w:adjustRightInd w:val="0"/>
        <w:spacing w:after="0" w:line="240" w:lineRule="auto"/>
        <w:contextualSpacing w:val="0"/>
        <w:rPr>
          <w:rFonts w:cs="Arial"/>
          <w:color w:val="000000"/>
        </w:rPr>
      </w:pPr>
      <w:r w:rsidRPr="003D0553">
        <w:rPr>
          <w:rFonts w:cs="Arial"/>
          <w:color w:val="000000"/>
        </w:rPr>
        <w:t>providing advice and consultation o</w:t>
      </w:r>
      <w:r w:rsidR="007976B0">
        <w:rPr>
          <w:rFonts w:cs="Arial"/>
          <w:color w:val="000000"/>
        </w:rPr>
        <w:t>n any AMGH</w:t>
      </w:r>
      <w:r w:rsidRPr="003D0553">
        <w:rPr>
          <w:rFonts w:cs="Arial"/>
          <w:color w:val="000000"/>
        </w:rPr>
        <w:t xml:space="preserve"> board decision to add or eliminate services and programs at the local Hospital </w:t>
      </w:r>
      <w:r w:rsidR="003B4675">
        <w:rPr>
          <w:rFonts w:cs="Arial"/>
          <w:color w:val="000000"/>
        </w:rPr>
        <w:t>organization</w:t>
      </w:r>
      <w:r w:rsidRPr="003D0553">
        <w:rPr>
          <w:rFonts w:cs="Arial"/>
          <w:color w:val="000000"/>
        </w:rPr>
        <w:t xml:space="preserve">; </w:t>
      </w:r>
    </w:p>
    <w:p w:rsidR="003D0553" w:rsidRPr="003D0553" w:rsidRDefault="003D0553" w:rsidP="00335410">
      <w:pPr>
        <w:pStyle w:val="ListParagraph"/>
        <w:numPr>
          <w:ilvl w:val="0"/>
          <w:numId w:val="9"/>
        </w:numPr>
        <w:autoSpaceDE w:val="0"/>
        <w:autoSpaceDN w:val="0"/>
        <w:adjustRightInd w:val="0"/>
        <w:spacing w:after="0" w:line="240" w:lineRule="auto"/>
        <w:contextualSpacing w:val="0"/>
        <w:rPr>
          <w:rFonts w:cs="Arial"/>
          <w:color w:val="000000"/>
        </w:rPr>
      </w:pPr>
      <w:r w:rsidRPr="003D0553">
        <w:rPr>
          <w:rFonts w:cs="Arial"/>
          <w:color w:val="000000"/>
        </w:rPr>
        <w:t xml:space="preserve">providing advice and consultation on local community health and wellness issues; </w:t>
      </w:r>
    </w:p>
    <w:p w:rsidR="003B4675" w:rsidRDefault="003B4675" w:rsidP="00335410">
      <w:pPr>
        <w:pStyle w:val="ListParagraph"/>
        <w:numPr>
          <w:ilvl w:val="0"/>
          <w:numId w:val="9"/>
        </w:numPr>
        <w:autoSpaceDE w:val="0"/>
        <w:autoSpaceDN w:val="0"/>
        <w:adjustRightInd w:val="0"/>
        <w:spacing w:after="0" w:line="240" w:lineRule="auto"/>
        <w:contextualSpacing w:val="0"/>
        <w:rPr>
          <w:rFonts w:cs="Arial"/>
          <w:color w:val="000000"/>
        </w:rPr>
      </w:pPr>
      <w:r>
        <w:rPr>
          <w:rFonts w:cs="Arial"/>
          <w:color w:val="000000"/>
        </w:rPr>
        <w:t>p</w:t>
      </w:r>
      <w:r w:rsidRPr="003B4675">
        <w:rPr>
          <w:rFonts w:cs="Arial"/>
          <w:color w:val="000000"/>
        </w:rPr>
        <w:t>roviding advice and consultation to the board of any identified needs for advocacy in the community</w:t>
      </w:r>
    </w:p>
    <w:p w:rsidR="003D0553" w:rsidRPr="003D0553" w:rsidRDefault="003D0553" w:rsidP="00335410">
      <w:pPr>
        <w:pStyle w:val="ListParagraph"/>
        <w:numPr>
          <w:ilvl w:val="0"/>
          <w:numId w:val="9"/>
        </w:numPr>
        <w:autoSpaceDE w:val="0"/>
        <w:autoSpaceDN w:val="0"/>
        <w:adjustRightInd w:val="0"/>
        <w:spacing w:after="0" w:line="240" w:lineRule="auto"/>
        <w:contextualSpacing w:val="0"/>
        <w:rPr>
          <w:rFonts w:cs="Arial"/>
          <w:color w:val="000000"/>
        </w:rPr>
      </w:pPr>
      <w:r w:rsidRPr="003D0553">
        <w:rPr>
          <w:rFonts w:cs="Arial"/>
          <w:color w:val="000000"/>
        </w:rPr>
        <w:t>attending the annual strategic pl</w:t>
      </w:r>
      <w:r w:rsidR="007976B0">
        <w:rPr>
          <w:rFonts w:cs="Arial"/>
          <w:color w:val="000000"/>
        </w:rPr>
        <w:t>anning retreat with the AMGH board;</w:t>
      </w:r>
      <w:r w:rsidRPr="003D0553">
        <w:rPr>
          <w:rFonts w:cs="Arial"/>
          <w:color w:val="000000"/>
        </w:rPr>
        <w:t xml:space="preserve"> </w:t>
      </w:r>
    </w:p>
    <w:p w:rsidR="003D0553" w:rsidRPr="003D0553" w:rsidRDefault="007976B0" w:rsidP="00335410">
      <w:pPr>
        <w:pStyle w:val="ListParagraph"/>
        <w:numPr>
          <w:ilvl w:val="0"/>
          <w:numId w:val="9"/>
        </w:numPr>
        <w:autoSpaceDE w:val="0"/>
        <w:autoSpaceDN w:val="0"/>
        <w:adjustRightInd w:val="0"/>
        <w:spacing w:after="0" w:line="240" w:lineRule="auto"/>
        <w:contextualSpacing w:val="0"/>
        <w:rPr>
          <w:rFonts w:cs="Arial"/>
          <w:color w:val="000000"/>
        </w:rPr>
      </w:pPr>
      <w:r>
        <w:rPr>
          <w:rFonts w:cs="Arial"/>
          <w:color w:val="000000"/>
        </w:rPr>
        <w:t>working with the AMGH</w:t>
      </w:r>
      <w:r w:rsidR="003D0553" w:rsidRPr="003D0553">
        <w:rPr>
          <w:rFonts w:cs="Arial"/>
          <w:color w:val="000000"/>
        </w:rPr>
        <w:t xml:space="preserve"> board to orga</w:t>
      </w:r>
      <w:r>
        <w:rPr>
          <w:rFonts w:cs="Arial"/>
          <w:color w:val="000000"/>
        </w:rPr>
        <w:t>nize the annual general meeting of the</w:t>
      </w:r>
      <w:r w:rsidR="003D0553" w:rsidRPr="003D0553">
        <w:rPr>
          <w:rFonts w:cs="Arial"/>
          <w:color w:val="000000"/>
        </w:rPr>
        <w:t xml:space="preserve"> Hospital corporation, together with other informati</w:t>
      </w:r>
      <w:r>
        <w:rPr>
          <w:rFonts w:cs="Arial"/>
          <w:color w:val="000000"/>
        </w:rPr>
        <w:t>on sessions held by the AMGH</w:t>
      </w:r>
      <w:r w:rsidR="001B7C4F">
        <w:rPr>
          <w:rFonts w:cs="Arial"/>
          <w:color w:val="000000"/>
        </w:rPr>
        <w:t xml:space="preserve"> for the local community; </w:t>
      </w:r>
    </w:p>
    <w:p w:rsidR="001B7C4F" w:rsidRPr="001B7C4F" w:rsidRDefault="001B7C4F" w:rsidP="00335410">
      <w:pPr>
        <w:pStyle w:val="ListParagraph"/>
        <w:numPr>
          <w:ilvl w:val="0"/>
          <w:numId w:val="9"/>
        </w:numPr>
        <w:autoSpaceDE w:val="0"/>
        <w:autoSpaceDN w:val="0"/>
        <w:adjustRightInd w:val="0"/>
        <w:spacing w:after="0" w:line="240" w:lineRule="auto"/>
        <w:contextualSpacing w:val="0"/>
        <w:rPr>
          <w:rFonts w:cs="Arial"/>
          <w:color w:val="000000"/>
        </w:rPr>
      </w:pPr>
      <w:r w:rsidRPr="001B7C4F">
        <w:t xml:space="preserve">at the request of the AMGH board ( who will be working closely with the Foundation and Auxiliary in making this request), assisting with the coordination of efforts in the community among the AMGH and the local Hospital’s auxiliary and foundation, particularly as it relates to major fundraising campaigns; </w:t>
      </w:r>
    </w:p>
    <w:p w:rsidR="001B7C4F" w:rsidRPr="001B7C4F" w:rsidRDefault="001B7C4F" w:rsidP="00335410">
      <w:pPr>
        <w:pStyle w:val="Default"/>
        <w:numPr>
          <w:ilvl w:val="0"/>
          <w:numId w:val="9"/>
        </w:numPr>
        <w:rPr>
          <w:sz w:val="22"/>
          <w:szCs w:val="22"/>
        </w:rPr>
      </w:pPr>
      <w:r>
        <w:rPr>
          <w:sz w:val="22"/>
          <w:szCs w:val="22"/>
        </w:rPr>
        <w:t xml:space="preserve">attend regular board meetings as guests and participate in the Annual General Meeting; </w:t>
      </w:r>
      <w:r w:rsidRPr="001B7C4F">
        <w:rPr>
          <w:sz w:val="22"/>
          <w:szCs w:val="22"/>
        </w:rPr>
        <w:t xml:space="preserve">and </w:t>
      </w:r>
    </w:p>
    <w:p w:rsidR="001B7C4F" w:rsidRPr="001B7C4F" w:rsidRDefault="001B7C4F" w:rsidP="00335410">
      <w:pPr>
        <w:pStyle w:val="Default"/>
        <w:numPr>
          <w:ilvl w:val="0"/>
          <w:numId w:val="9"/>
        </w:numPr>
        <w:rPr>
          <w:sz w:val="22"/>
          <w:szCs w:val="22"/>
        </w:rPr>
      </w:pPr>
      <w:r>
        <w:rPr>
          <w:sz w:val="22"/>
          <w:szCs w:val="22"/>
        </w:rPr>
        <w:t>To serve as a training ground for future AMGH board members. To that end, the Governance and Nominating Committee shall encourage the Community Advisory Committee to nominate candidates whenever a vacancy on the AMGH’s board arises, and the Governance Committee shall give particular consideration to such candidates. The policies, procedures and skills matrix for Board of Director selection and appointment will be followed</w:t>
      </w:r>
    </w:p>
    <w:p w:rsidR="003D0553" w:rsidRDefault="003D0553" w:rsidP="00335410">
      <w:pPr>
        <w:spacing w:after="0" w:line="240" w:lineRule="auto"/>
        <w:rPr>
          <w:rFonts w:eastAsia="Times New Roman" w:cs="Arial"/>
          <w:b/>
          <w:bCs/>
          <w:u w:val="single"/>
        </w:rPr>
      </w:pPr>
    </w:p>
    <w:p w:rsidR="00216F1B" w:rsidRDefault="00216F1B" w:rsidP="00335410">
      <w:pPr>
        <w:spacing w:after="0" w:line="240" w:lineRule="auto"/>
        <w:rPr>
          <w:rFonts w:eastAsia="Times New Roman" w:cs="Arial"/>
          <w:u w:val="single"/>
        </w:rPr>
      </w:pPr>
      <w:r>
        <w:rPr>
          <w:rFonts w:eastAsia="Times New Roman" w:cs="Arial"/>
          <w:b/>
          <w:bCs/>
          <w:u w:val="single"/>
        </w:rPr>
        <w:t>MEMBERSHIP</w:t>
      </w:r>
    </w:p>
    <w:p w:rsidR="003D0553" w:rsidRPr="003D0553" w:rsidRDefault="003D0553" w:rsidP="00335410">
      <w:pPr>
        <w:pStyle w:val="ListParagraph"/>
        <w:numPr>
          <w:ilvl w:val="0"/>
          <w:numId w:val="9"/>
        </w:numPr>
        <w:autoSpaceDE w:val="0"/>
        <w:autoSpaceDN w:val="0"/>
        <w:adjustRightInd w:val="0"/>
        <w:spacing w:after="0" w:line="240" w:lineRule="auto"/>
        <w:contextualSpacing w:val="0"/>
        <w:rPr>
          <w:rFonts w:cs="Arial"/>
          <w:color w:val="000000"/>
        </w:rPr>
      </w:pPr>
      <w:r w:rsidRPr="003D0553">
        <w:rPr>
          <w:rFonts w:cs="Arial"/>
          <w:color w:val="000000"/>
        </w:rPr>
        <w:t>Community Representatives (</w:t>
      </w:r>
      <w:r w:rsidR="001B0928">
        <w:rPr>
          <w:rFonts w:cs="Arial"/>
          <w:color w:val="000000"/>
        </w:rPr>
        <w:t xml:space="preserve">maximum of three as recommended </w:t>
      </w:r>
      <w:r w:rsidR="001B7C4F">
        <w:rPr>
          <w:rFonts w:cs="Arial"/>
          <w:color w:val="000000"/>
        </w:rPr>
        <w:t>by the Committee)</w:t>
      </w:r>
    </w:p>
    <w:p w:rsidR="003D0553" w:rsidRPr="00FD3DB0" w:rsidRDefault="003D0553" w:rsidP="00335410">
      <w:pPr>
        <w:pStyle w:val="ListParagraph"/>
        <w:numPr>
          <w:ilvl w:val="0"/>
          <w:numId w:val="9"/>
        </w:numPr>
        <w:autoSpaceDE w:val="0"/>
        <w:autoSpaceDN w:val="0"/>
        <w:adjustRightInd w:val="0"/>
        <w:spacing w:after="0" w:line="240" w:lineRule="auto"/>
        <w:contextualSpacing w:val="0"/>
        <w:rPr>
          <w:rFonts w:cs="Arial"/>
          <w:color w:val="000000"/>
        </w:rPr>
      </w:pPr>
      <w:r w:rsidRPr="00FD3DB0">
        <w:rPr>
          <w:rFonts w:cs="Arial"/>
          <w:color w:val="000000"/>
        </w:rPr>
        <w:t xml:space="preserve">Chair, Hospital Foundation or designate </w:t>
      </w:r>
    </w:p>
    <w:p w:rsidR="003D0553" w:rsidRPr="00FD3DB0" w:rsidRDefault="003D0553" w:rsidP="00335410">
      <w:pPr>
        <w:pStyle w:val="ListParagraph"/>
        <w:numPr>
          <w:ilvl w:val="0"/>
          <w:numId w:val="9"/>
        </w:numPr>
        <w:autoSpaceDE w:val="0"/>
        <w:autoSpaceDN w:val="0"/>
        <w:adjustRightInd w:val="0"/>
        <w:spacing w:after="0" w:line="240" w:lineRule="auto"/>
        <w:contextualSpacing w:val="0"/>
        <w:rPr>
          <w:rFonts w:cs="Arial"/>
          <w:color w:val="000000"/>
        </w:rPr>
      </w:pPr>
      <w:r w:rsidRPr="00FD3DB0">
        <w:rPr>
          <w:rFonts w:cs="Arial"/>
          <w:color w:val="000000"/>
        </w:rPr>
        <w:t xml:space="preserve">President, Hospital Auxiliary or designate </w:t>
      </w:r>
    </w:p>
    <w:p w:rsidR="00FD3DB0" w:rsidRDefault="003D0553" w:rsidP="00335410">
      <w:pPr>
        <w:pStyle w:val="ListParagraph"/>
        <w:numPr>
          <w:ilvl w:val="0"/>
          <w:numId w:val="9"/>
        </w:numPr>
        <w:autoSpaceDE w:val="0"/>
        <w:autoSpaceDN w:val="0"/>
        <w:adjustRightInd w:val="0"/>
        <w:spacing w:after="0" w:line="240" w:lineRule="auto"/>
        <w:contextualSpacing w:val="0"/>
        <w:rPr>
          <w:rFonts w:cs="Arial"/>
          <w:color w:val="000000"/>
        </w:rPr>
      </w:pPr>
      <w:r w:rsidRPr="00FD3DB0">
        <w:rPr>
          <w:rFonts w:cs="Arial"/>
          <w:color w:val="000000"/>
        </w:rPr>
        <w:t xml:space="preserve">Director from the </w:t>
      </w:r>
      <w:r w:rsidR="007976B0" w:rsidRPr="00FD3DB0">
        <w:rPr>
          <w:rFonts w:cs="Arial"/>
          <w:color w:val="000000"/>
        </w:rPr>
        <w:t>AMGH Board</w:t>
      </w:r>
    </w:p>
    <w:p w:rsidR="003D0553" w:rsidRPr="00FD3DB0" w:rsidRDefault="007976B0" w:rsidP="00335410">
      <w:pPr>
        <w:pStyle w:val="ListParagraph"/>
        <w:numPr>
          <w:ilvl w:val="0"/>
          <w:numId w:val="9"/>
        </w:numPr>
        <w:autoSpaceDE w:val="0"/>
        <w:autoSpaceDN w:val="0"/>
        <w:adjustRightInd w:val="0"/>
        <w:spacing w:after="0" w:line="240" w:lineRule="auto"/>
        <w:contextualSpacing w:val="0"/>
        <w:rPr>
          <w:rFonts w:cs="Arial"/>
          <w:color w:val="000000"/>
        </w:rPr>
      </w:pPr>
      <w:r w:rsidRPr="00FD3DB0">
        <w:rPr>
          <w:rFonts w:cs="Arial"/>
          <w:color w:val="000000"/>
        </w:rPr>
        <w:t>Physician</w:t>
      </w:r>
    </w:p>
    <w:p w:rsidR="001B7C4F" w:rsidRPr="001B7C4F" w:rsidRDefault="001B0928" w:rsidP="00335410">
      <w:pPr>
        <w:pStyle w:val="Default"/>
        <w:numPr>
          <w:ilvl w:val="0"/>
          <w:numId w:val="9"/>
        </w:numPr>
        <w:rPr>
          <w:sz w:val="22"/>
          <w:szCs w:val="22"/>
        </w:rPr>
      </w:pPr>
      <w:r>
        <w:rPr>
          <w:sz w:val="22"/>
          <w:szCs w:val="22"/>
        </w:rPr>
        <w:t xml:space="preserve">AMGH </w:t>
      </w:r>
      <w:r w:rsidR="001B7C4F">
        <w:rPr>
          <w:sz w:val="22"/>
          <w:szCs w:val="22"/>
        </w:rPr>
        <w:t>Vice-President or Designate</w:t>
      </w:r>
    </w:p>
    <w:p w:rsidR="00216F1B" w:rsidRPr="00591DFD" w:rsidRDefault="001B0928" w:rsidP="00335410">
      <w:pPr>
        <w:pStyle w:val="ListParagraph"/>
        <w:numPr>
          <w:ilvl w:val="0"/>
          <w:numId w:val="9"/>
        </w:numPr>
        <w:spacing w:after="0" w:line="240" w:lineRule="auto"/>
        <w:contextualSpacing w:val="0"/>
        <w:rPr>
          <w:rFonts w:eastAsia="Times New Roman" w:cs="Arial"/>
          <w:b/>
          <w:bCs/>
          <w:u w:val="single"/>
        </w:rPr>
      </w:pPr>
      <w:r>
        <w:rPr>
          <w:rFonts w:cs="Arial"/>
          <w:color w:val="000000"/>
        </w:rPr>
        <w:t xml:space="preserve">One </w:t>
      </w:r>
      <w:r w:rsidR="003D0553" w:rsidRPr="003D0553">
        <w:rPr>
          <w:rFonts w:cs="Arial"/>
          <w:color w:val="000000"/>
        </w:rPr>
        <w:t xml:space="preserve">Municipal </w:t>
      </w:r>
      <w:r>
        <w:rPr>
          <w:rFonts w:cs="Arial"/>
          <w:color w:val="000000"/>
        </w:rPr>
        <w:t>Council representative from each of ACW, Bluewater, Central Huron and Goderich</w:t>
      </w:r>
    </w:p>
    <w:p w:rsidR="00591DFD" w:rsidRPr="00591DFD" w:rsidRDefault="00591DFD" w:rsidP="00335410">
      <w:pPr>
        <w:pStyle w:val="ListParagraph"/>
        <w:numPr>
          <w:ilvl w:val="0"/>
          <w:numId w:val="9"/>
        </w:numPr>
        <w:spacing w:after="0" w:line="240" w:lineRule="auto"/>
        <w:contextualSpacing w:val="0"/>
        <w:rPr>
          <w:rFonts w:eastAsia="Times New Roman" w:cs="Arial"/>
          <w:bCs/>
        </w:rPr>
      </w:pPr>
      <w:r w:rsidRPr="00591DFD">
        <w:rPr>
          <w:rFonts w:eastAsia="Times New Roman" w:cs="Arial"/>
          <w:bCs/>
        </w:rPr>
        <w:t>Executive Director, MVMC-Ex Officio</w:t>
      </w:r>
    </w:p>
    <w:p w:rsidR="003D0553" w:rsidRDefault="003D0553" w:rsidP="00335410">
      <w:pPr>
        <w:spacing w:after="0" w:line="240" w:lineRule="auto"/>
        <w:rPr>
          <w:rFonts w:eastAsia="Times New Roman" w:cs="Arial"/>
          <w:b/>
          <w:bCs/>
          <w:u w:val="single"/>
        </w:rPr>
      </w:pPr>
    </w:p>
    <w:p w:rsidR="00591DFD" w:rsidRPr="003D0553" w:rsidRDefault="00591DFD" w:rsidP="00335410">
      <w:pPr>
        <w:spacing w:after="0" w:line="240" w:lineRule="auto"/>
        <w:rPr>
          <w:rFonts w:eastAsia="Times New Roman" w:cs="Arial"/>
          <w:b/>
          <w:bCs/>
          <w:u w:val="single"/>
        </w:rPr>
      </w:pPr>
    </w:p>
    <w:p w:rsidR="00216F1B" w:rsidRPr="003D0553" w:rsidRDefault="00216F1B" w:rsidP="00335410">
      <w:pPr>
        <w:spacing w:after="0" w:line="240" w:lineRule="auto"/>
        <w:rPr>
          <w:rFonts w:eastAsia="Times New Roman" w:cs="Arial"/>
          <w:u w:val="single"/>
        </w:rPr>
      </w:pPr>
      <w:r w:rsidRPr="003D0553">
        <w:rPr>
          <w:rFonts w:eastAsia="Times New Roman" w:cs="Arial"/>
          <w:b/>
          <w:bCs/>
          <w:u w:val="single"/>
        </w:rPr>
        <w:lastRenderedPageBreak/>
        <w:t xml:space="preserve">CHAIRPERSONS </w:t>
      </w:r>
    </w:p>
    <w:p w:rsidR="00216F1B" w:rsidRPr="003D0553" w:rsidRDefault="00216F1B" w:rsidP="00335410">
      <w:pPr>
        <w:pStyle w:val="Default"/>
        <w:numPr>
          <w:ilvl w:val="0"/>
          <w:numId w:val="10"/>
        </w:numPr>
        <w:rPr>
          <w:sz w:val="22"/>
          <w:szCs w:val="22"/>
        </w:rPr>
      </w:pPr>
      <w:r w:rsidRPr="003D0553">
        <w:rPr>
          <w:sz w:val="22"/>
          <w:szCs w:val="22"/>
        </w:rPr>
        <w:t>The committee</w:t>
      </w:r>
      <w:r w:rsidR="001B7C4F">
        <w:rPr>
          <w:sz w:val="22"/>
          <w:szCs w:val="22"/>
        </w:rPr>
        <w:t xml:space="preserve"> will appoint the Chair every two years.</w:t>
      </w:r>
    </w:p>
    <w:p w:rsidR="00216F1B" w:rsidRPr="003D0553" w:rsidRDefault="00216F1B" w:rsidP="00335410">
      <w:pPr>
        <w:spacing w:after="0" w:line="240" w:lineRule="auto"/>
        <w:rPr>
          <w:rFonts w:eastAsia="Times New Roman" w:cs="Arial"/>
          <w:b/>
          <w:bCs/>
          <w:u w:val="single"/>
        </w:rPr>
      </w:pPr>
    </w:p>
    <w:p w:rsidR="00216F1B" w:rsidRPr="003D0553" w:rsidRDefault="00216F1B" w:rsidP="00335410">
      <w:pPr>
        <w:spacing w:after="0" w:line="240" w:lineRule="auto"/>
        <w:rPr>
          <w:rFonts w:eastAsia="Times New Roman" w:cs="Arial"/>
          <w:b/>
          <w:bCs/>
          <w:u w:val="single"/>
        </w:rPr>
      </w:pPr>
      <w:r w:rsidRPr="003D0553">
        <w:rPr>
          <w:rFonts w:eastAsia="Times New Roman" w:cs="Arial"/>
          <w:b/>
          <w:bCs/>
          <w:u w:val="single"/>
        </w:rPr>
        <w:t>RECORDER</w:t>
      </w:r>
    </w:p>
    <w:p w:rsidR="006D1875" w:rsidRPr="00677CCE" w:rsidRDefault="006D1875" w:rsidP="006D1875">
      <w:pPr>
        <w:pStyle w:val="ListParagraph"/>
        <w:numPr>
          <w:ilvl w:val="0"/>
          <w:numId w:val="7"/>
        </w:numPr>
        <w:spacing w:after="0" w:line="240" w:lineRule="auto"/>
        <w:jc w:val="both"/>
        <w:rPr>
          <w:rFonts w:eastAsia="Times New Roman" w:cs="Arial"/>
          <w:lang w:val="en-CA" w:eastAsia="en-CA"/>
        </w:rPr>
      </w:pPr>
      <w:r>
        <w:rPr>
          <w:rFonts w:eastAsia="Times New Roman" w:cs="Arial"/>
          <w:lang w:val="en-CA" w:eastAsia="en-CA"/>
        </w:rPr>
        <w:t>Executive Assistant to the President &amp; CEO</w:t>
      </w:r>
    </w:p>
    <w:p w:rsidR="00216F1B" w:rsidRPr="003D0553" w:rsidRDefault="00216F1B" w:rsidP="00335410">
      <w:pPr>
        <w:pStyle w:val="ListParagraph"/>
        <w:spacing w:after="0" w:line="240" w:lineRule="auto"/>
        <w:contextualSpacing w:val="0"/>
        <w:rPr>
          <w:rFonts w:eastAsia="Times New Roman" w:cs="Arial"/>
          <w:u w:val="single"/>
        </w:rPr>
      </w:pPr>
    </w:p>
    <w:p w:rsidR="00216F1B" w:rsidRPr="003D0553" w:rsidRDefault="00216F1B" w:rsidP="00335410">
      <w:pPr>
        <w:spacing w:after="0" w:line="240" w:lineRule="auto"/>
        <w:rPr>
          <w:rFonts w:eastAsia="Times New Roman" w:cs="Arial"/>
          <w:b/>
          <w:bCs/>
          <w:u w:val="single"/>
        </w:rPr>
      </w:pPr>
      <w:r w:rsidRPr="003D0553">
        <w:rPr>
          <w:rFonts w:eastAsia="Times New Roman" w:cs="Arial"/>
          <w:b/>
          <w:bCs/>
          <w:u w:val="single"/>
        </w:rPr>
        <w:t>TERMS OF APPOINTMENT</w:t>
      </w:r>
    </w:p>
    <w:p w:rsidR="00216F1B" w:rsidRPr="003D0553" w:rsidRDefault="00216F1B" w:rsidP="00335410">
      <w:pPr>
        <w:pStyle w:val="Default"/>
        <w:numPr>
          <w:ilvl w:val="0"/>
          <w:numId w:val="10"/>
        </w:numPr>
        <w:rPr>
          <w:sz w:val="22"/>
          <w:szCs w:val="22"/>
        </w:rPr>
      </w:pPr>
      <w:r w:rsidRPr="003D0553">
        <w:rPr>
          <w:rFonts w:eastAsia="Times New Roman"/>
        </w:rPr>
        <w:t xml:space="preserve">Based on </w:t>
      </w:r>
      <w:r w:rsidRPr="003D0553">
        <w:rPr>
          <w:sz w:val="22"/>
          <w:szCs w:val="22"/>
        </w:rPr>
        <w:t xml:space="preserve">appointment by position or by length of term </w:t>
      </w:r>
    </w:p>
    <w:p w:rsidR="00216F1B" w:rsidRPr="003D0553" w:rsidRDefault="00216F1B" w:rsidP="00335410">
      <w:pPr>
        <w:pStyle w:val="Default"/>
        <w:rPr>
          <w:sz w:val="22"/>
          <w:szCs w:val="22"/>
        </w:rPr>
      </w:pPr>
    </w:p>
    <w:p w:rsidR="003D0553" w:rsidRPr="003D0553" w:rsidRDefault="003D0553" w:rsidP="00335410">
      <w:pPr>
        <w:spacing w:after="0" w:line="240" w:lineRule="auto"/>
        <w:rPr>
          <w:rFonts w:eastAsia="Times New Roman" w:cs="Arial"/>
          <w:b/>
          <w:u w:val="single"/>
        </w:rPr>
      </w:pPr>
      <w:r w:rsidRPr="003D0553">
        <w:rPr>
          <w:rFonts w:eastAsia="Times New Roman" w:cs="Arial"/>
          <w:b/>
          <w:u w:val="single"/>
        </w:rPr>
        <w:t>QUORUM</w:t>
      </w:r>
    </w:p>
    <w:p w:rsidR="00216F1B" w:rsidRPr="001B7C4F" w:rsidRDefault="003D0553" w:rsidP="00335410">
      <w:pPr>
        <w:pStyle w:val="Default"/>
        <w:numPr>
          <w:ilvl w:val="0"/>
          <w:numId w:val="10"/>
        </w:numPr>
        <w:rPr>
          <w:sz w:val="22"/>
          <w:szCs w:val="22"/>
        </w:rPr>
      </w:pPr>
      <w:r w:rsidRPr="003D0553">
        <w:t>Quorum shall consist of the majority of voting members. Members must attend 75% of meetings to retain membership on the Committee</w:t>
      </w:r>
      <w:r w:rsidR="001B7C4F">
        <w:t xml:space="preserve">. </w:t>
      </w:r>
      <w:r w:rsidR="001B7C4F">
        <w:rPr>
          <w:sz w:val="22"/>
          <w:szCs w:val="22"/>
        </w:rPr>
        <w:t>Other interested individuals or representatives may attend in accordance with the AMGH Board open meeting policy.</w:t>
      </w:r>
    </w:p>
    <w:p w:rsidR="003D0553" w:rsidRPr="003D0553" w:rsidRDefault="003D0553" w:rsidP="00335410">
      <w:pPr>
        <w:spacing w:after="0" w:line="240" w:lineRule="auto"/>
        <w:rPr>
          <w:rFonts w:eastAsia="Times New Roman" w:cs="Arial"/>
          <w:b/>
          <w:u w:val="single"/>
        </w:rPr>
      </w:pPr>
    </w:p>
    <w:p w:rsidR="003D0553" w:rsidRPr="003D0553" w:rsidRDefault="00216F1B" w:rsidP="00335410">
      <w:pPr>
        <w:spacing w:after="0" w:line="240" w:lineRule="auto"/>
        <w:rPr>
          <w:rFonts w:eastAsia="Times New Roman" w:cs="Arial"/>
          <w:b/>
          <w:u w:val="single"/>
        </w:rPr>
      </w:pPr>
      <w:r w:rsidRPr="003D0553">
        <w:rPr>
          <w:rFonts w:eastAsia="Times New Roman" w:cs="Arial"/>
          <w:b/>
          <w:u w:val="single"/>
        </w:rPr>
        <w:t>FREQUENCY OF MEETINGS</w:t>
      </w:r>
    </w:p>
    <w:p w:rsidR="00216F1B" w:rsidRPr="003D0553" w:rsidRDefault="003D0553" w:rsidP="00335410">
      <w:pPr>
        <w:pStyle w:val="ListParagraph"/>
        <w:numPr>
          <w:ilvl w:val="0"/>
          <w:numId w:val="11"/>
        </w:numPr>
        <w:spacing w:after="0" w:line="240" w:lineRule="auto"/>
        <w:contextualSpacing w:val="0"/>
      </w:pPr>
      <w:r w:rsidRPr="003D0553">
        <w:rPr>
          <w:rFonts w:cs="Arial"/>
          <w:color w:val="000000"/>
          <w:sz w:val="24"/>
          <w:szCs w:val="24"/>
        </w:rPr>
        <w:t xml:space="preserve"> </w:t>
      </w:r>
      <w:r w:rsidR="007976B0">
        <w:rPr>
          <w:rFonts w:cs="Arial"/>
          <w:color w:val="000000"/>
        </w:rPr>
        <w:t xml:space="preserve">The Community </w:t>
      </w:r>
      <w:r w:rsidRPr="003D0553">
        <w:rPr>
          <w:rFonts w:cs="Arial"/>
          <w:color w:val="000000"/>
        </w:rPr>
        <w:t>Advisory Committee shall meet at least quarterly</w:t>
      </w:r>
    </w:p>
    <w:p w:rsidR="00216F1B" w:rsidRPr="003D0553" w:rsidRDefault="00216F1B" w:rsidP="00335410">
      <w:pPr>
        <w:spacing w:after="0" w:line="240" w:lineRule="auto"/>
        <w:rPr>
          <w:rFonts w:eastAsia="Times New Roman" w:cs="Arial"/>
          <w:b/>
          <w:u w:val="single"/>
        </w:rPr>
      </w:pPr>
    </w:p>
    <w:p w:rsidR="00216F1B" w:rsidRPr="003D0553" w:rsidRDefault="00216F1B" w:rsidP="00335410">
      <w:pPr>
        <w:spacing w:after="0" w:line="240" w:lineRule="auto"/>
        <w:rPr>
          <w:rFonts w:eastAsia="Times New Roman" w:cs="Arial"/>
          <w:b/>
          <w:u w:val="single"/>
        </w:rPr>
      </w:pPr>
      <w:r w:rsidRPr="003D0553">
        <w:rPr>
          <w:rFonts w:eastAsia="Times New Roman" w:cs="Arial"/>
          <w:b/>
          <w:u w:val="single"/>
        </w:rPr>
        <w:t>MEETING VENUE</w:t>
      </w:r>
    </w:p>
    <w:p w:rsidR="00216F1B" w:rsidRPr="003D0553" w:rsidRDefault="00216F1B" w:rsidP="00335410">
      <w:pPr>
        <w:pStyle w:val="ListParagraph"/>
        <w:numPr>
          <w:ilvl w:val="0"/>
          <w:numId w:val="11"/>
        </w:numPr>
        <w:spacing w:after="0" w:line="240" w:lineRule="auto"/>
        <w:contextualSpacing w:val="0"/>
        <w:rPr>
          <w:rFonts w:eastAsia="Times New Roman" w:cs="Arial"/>
          <w:b/>
          <w:u w:val="single"/>
        </w:rPr>
      </w:pPr>
      <w:r w:rsidRPr="003D0553">
        <w:rPr>
          <w:rFonts w:eastAsia="Times New Roman" w:cs="Arial"/>
        </w:rPr>
        <w:t>AMGH</w:t>
      </w:r>
    </w:p>
    <w:p w:rsidR="00216F1B" w:rsidRDefault="00216F1B" w:rsidP="00335410">
      <w:pPr>
        <w:spacing w:after="0" w:line="240" w:lineRule="auto"/>
        <w:rPr>
          <w:rFonts w:eastAsia="Times New Roman" w:cs="Arial"/>
          <w:b/>
          <w:u w:val="single"/>
        </w:rPr>
      </w:pPr>
    </w:p>
    <w:p w:rsidR="00216F1B" w:rsidRPr="000320C8" w:rsidRDefault="00216F1B" w:rsidP="00335410">
      <w:pPr>
        <w:spacing w:after="0" w:line="240" w:lineRule="auto"/>
        <w:rPr>
          <w:rFonts w:eastAsia="Times New Roman" w:cs="Arial"/>
          <w:b/>
          <w:u w:val="single"/>
        </w:rPr>
      </w:pPr>
      <w:r>
        <w:rPr>
          <w:rFonts w:eastAsia="Times New Roman" w:cs="Arial"/>
          <w:b/>
          <w:u w:val="single"/>
        </w:rPr>
        <w:t>CIRCULATION</w:t>
      </w:r>
    </w:p>
    <w:p w:rsidR="00216F1B" w:rsidRDefault="00216F1B" w:rsidP="00335410">
      <w:pPr>
        <w:pStyle w:val="ListParagraph"/>
        <w:numPr>
          <w:ilvl w:val="0"/>
          <w:numId w:val="11"/>
        </w:numPr>
        <w:spacing w:after="0" w:line="240" w:lineRule="auto"/>
        <w:contextualSpacing w:val="0"/>
      </w:pPr>
      <w:r>
        <w:t xml:space="preserve">Minutes are circulated to members of the </w:t>
      </w:r>
      <w:r w:rsidR="003D0553">
        <w:t>Community Advisory Committee</w:t>
      </w:r>
      <w:r>
        <w:t>, AMGH Board of Directors</w:t>
      </w:r>
      <w:r w:rsidR="003D0553">
        <w:t xml:space="preserve"> and Medical Advisory Committee</w:t>
      </w:r>
    </w:p>
    <w:p w:rsidR="00216F1B" w:rsidRDefault="00216F1B" w:rsidP="00335410">
      <w:pPr>
        <w:pStyle w:val="ListParagraph"/>
        <w:spacing w:after="0" w:line="240" w:lineRule="auto"/>
        <w:contextualSpacing w:val="0"/>
        <w:rPr>
          <w:rFonts w:eastAsia="Times New Roman" w:cs="Arial"/>
          <w:b/>
          <w:u w:val="single"/>
        </w:rPr>
      </w:pPr>
    </w:p>
    <w:p w:rsidR="00216F1B" w:rsidRPr="000320C8" w:rsidRDefault="00216F1B" w:rsidP="00335410">
      <w:pPr>
        <w:spacing w:after="0" w:line="240" w:lineRule="auto"/>
        <w:rPr>
          <w:rFonts w:eastAsia="Times New Roman" w:cs="Arial"/>
          <w:b/>
          <w:u w:val="single"/>
        </w:rPr>
      </w:pPr>
      <w:r w:rsidRPr="000320C8">
        <w:rPr>
          <w:rFonts w:eastAsia="Times New Roman" w:cs="Arial"/>
          <w:b/>
          <w:u w:val="single"/>
        </w:rPr>
        <w:t>REPORTING RELATIONSHIP</w:t>
      </w:r>
    </w:p>
    <w:p w:rsidR="00216F1B" w:rsidRDefault="00216F1B" w:rsidP="00335410">
      <w:pPr>
        <w:pStyle w:val="ListParagraph"/>
        <w:numPr>
          <w:ilvl w:val="0"/>
          <w:numId w:val="11"/>
        </w:numPr>
        <w:spacing w:after="0" w:line="240" w:lineRule="auto"/>
        <w:contextualSpacing w:val="0"/>
      </w:pPr>
      <w:r>
        <w:t xml:space="preserve">AMGH Board of Directors </w:t>
      </w:r>
      <w:r w:rsidR="001B0928">
        <w:t>and Medical Advisory Committee</w:t>
      </w:r>
    </w:p>
    <w:p w:rsidR="00216F1B" w:rsidRDefault="00216F1B" w:rsidP="00335410">
      <w:pPr>
        <w:pStyle w:val="ListParagraph"/>
        <w:spacing w:after="0" w:line="240" w:lineRule="auto"/>
        <w:contextualSpacing w:val="0"/>
        <w:rPr>
          <w:rFonts w:eastAsia="Times New Roman" w:cs="Arial"/>
        </w:rPr>
      </w:pPr>
    </w:p>
    <w:p w:rsidR="00216F1B" w:rsidRDefault="00216F1B" w:rsidP="00335410">
      <w:pPr>
        <w:spacing w:after="0" w:line="240" w:lineRule="auto"/>
        <w:rPr>
          <w:rFonts w:eastAsia="Times New Roman" w:cs="Arial"/>
          <w:b/>
          <w:bCs/>
          <w:u w:val="single"/>
          <w:lang w:val="en-CA" w:eastAsia="en-CA"/>
        </w:rPr>
      </w:pPr>
      <w:r>
        <w:rPr>
          <w:rFonts w:eastAsia="Times New Roman" w:cs="Arial"/>
          <w:b/>
          <w:bCs/>
          <w:u w:val="single"/>
          <w:lang w:val="en-CA" w:eastAsia="en-CA"/>
        </w:rPr>
        <w:t>EVALUATION</w:t>
      </w:r>
    </w:p>
    <w:p w:rsidR="00216F1B" w:rsidRDefault="00216F1B" w:rsidP="00335410">
      <w:pPr>
        <w:pStyle w:val="ListParagraph"/>
        <w:numPr>
          <w:ilvl w:val="0"/>
          <w:numId w:val="7"/>
        </w:numPr>
        <w:spacing w:after="0" w:line="240" w:lineRule="auto"/>
        <w:contextualSpacing w:val="0"/>
        <w:rPr>
          <w:rFonts w:eastAsia="Times New Roman" w:cs="Arial"/>
          <w:bCs/>
          <w:u w:val="single"/>
          <w:lang w:val="en-CA" w:eastAsia="en-CA"/>
        </w:rPr>
      </w:pPr>
      <w:r>
        <w:rPr>
          <w:rFonts w:eastAsia="Times New Roman" w:cs="Arial"/>
          <w:bCs/>
          <w:lang w:val="en-CA" w:eastAsia="en-CA"/>
        </w:rPr>
        <w:t>Evaluation to</w:t>
      </w:r>
      <w:r w:rsidR="001B0928">
        <w:rPr>
          <w:rFonts w:eastAsia="Times New Roman" w:cs="Arial"/>
          <w:bCs/>
          <w:lang w:val="en-CA" w:eastAsia="en-CA"/>
        </w:rPr>
        <w:t xml:space="preserve"> be completed at end of meeting</w:t>
      </w:r>
    </w:p>
    <w:p w:rsidR="00216F1B" w:rsidRDefault="00216F1B" w:rsidP="00335410">
      <w:pPr>
        <w:spacing w:after="0" w:line="240" w:lineRule="auto"/>
        <w:rPr>
          <w:rFonts w:eastAsia="Times New Roman" w:cs="Arial"/>
          <w:b/>
          <w:bCs/>
          <w:u w:val="single"/>
          <w:lang w:val="en-CA" w:eastAsia="en-CA"/>
        </w:rPr>
      </w:pPr>
    </w:p>
    <w:p w:rsidR="00216F1B" w:rsidRDefault="00216F1B" w:rsidP="00335410">
      <w:pPr>
        <w:spacing w:after="0" w:line="240" w:lineRule="auto"/>
        <w:rPr>
          <w:rFonts w:eastAsia="Times New Roman" w:cs="Arial"/>
          <w:lang w:val="en-CA" w:eastAsia="en-CA"/>
        </w:rPr>
      </w:pPr>
      <w:r>
        <w:rPr>
          <w:rFonts w:eastAsia="Times New Roman" w:cs="Arial"/>
          <w:b/>
          <w:bCs/>
          <w:u w:val="single"/>
          <w:lang w:val="en-CA" w:eastAsia="en-CA"/>
        </w:rPr>
        <w:t>CONFIDENTIALITY</w:t>
      </w:r>
    </w:p>
    <w:p w:rsidR="00216F1B" w:rsidRDefault="00216F1B" w:rsidP="00335410">
      <w:pPr>
        <w:pStyle w:val="ListParagraph"/>
        <w:numPr>
          <w:ilvl w:val="0"/>
          <w:numId w:val="7"/>
        </w:numPr>
        <w:autoSpaceDE w:val="0"/>
        <w:autoSpaceDN w:val="0"/>
        <w:adjustRightInd w:val="0"/>
        <w:spacing w:after="0" w:line="240" w:lineRule="auto"/>
        <w:contextualSpacing w:val="0"/>
        <w:rPr>
          <w:rFonts w:eastAsia="Times New Roman" w:cs="Arial"/>
          <w:lang w:val="en-CA" w:eastAsia="en-CA"/>
        </w:rPr>
      </w:pPr>
      <w:r>
        <w:rPr>
          <w:rFonts w:eastAsia="Times New Roman" w:cs="Arial"/>
          <w:lang w:val="en-CA" w:eastAsia="en-CA"/>
        </w:rPr>
        <w:t xml:space="preserve">In the course of committee business, confidential information may become known to committee members. Members have a responsibility to keep such information confidential. </w:t>
      </w:r>
    </w:p>
    <w:p w:rsidR="003B4675" w:rsidRPr="003B4675" w:rsidRDefault="003B4675" w:rsidP="00335410">
      <w:pPr>
        <w:autoSpaceDE w:val="0"/>
        <w:autoSpaceDN w:val="0"/>
        <w:adjustRightInd w:val="0"/>
        <w:spacing w:after="0" w:line="240" w:lineRule="auto"/>
        <w:rPr>
          <w:rFonts w:eastAsia="Times New Roman" w:cs="Arial"/>
          <w:lang w:val="en-CA" w:eastAsia="en-CA"/>
        </w:rPr>
      </w:pPr>
    </w:p>
    <w:p w:rsidR="00216F1B" w:rsidRDefault="00216F1B" w:rsidP="00335410">
      <w:pPr>
        <w:autoSpaceDE w:val="0"/>
        <w:autoSpaceDN w:val="0"/>
        <w:adjustRightInd w:val="0"/>
        <w:spacing w:after="0" w:line="240" w:lineRule="auto"/>
        <w:rPr>
          <w:rFonts w:eastAsia="Times New Roman" w:cs="Arial"/>
          <w:b/>
          <w:u w:val="single"/>
          <w:lang w:val="en-CA" w:eastAsia="en-CA"/>
        </w:rPr>
      </w:pPr>
      <w:r>
        <w:rPr>
          <w:rFonts w:eastAsia="Times New Roman" w:cs="Arial"/>
          <w:b/>
          <w:u w:val="single"/>
          <w:lang w:val="en-CA" w:eastAsia="en-CA"/>
        </w:rPr>
        <w:t>CONFLICT OF INTEREST</w:t>
      </w:r>
    </w:p>
    <w:p w:rsidR="00216F1B" w:rsidRPr="00094484" w:rsidRDefault="00C50787" w:rsidP="00335410">
      <w:pPr>
        <w:pStyle w:val="ListParagraph"/>
        <w:numPr>
          <w:ilvl w:val="0"/>
          <w:numId w:val="12"/>
        </w:numPr>
        <w:spacing w:after="0" w:line="240" w:lineRule="auto"/>
        <w:contextualSpacing w:val="0"/>
        <w:rPr>
          <w:rFonts w:cs="Arial"/>
        </w:rPr>
      </w:pPr>
      <w:r>
        <w:rPr>
          <w:rFonts w:cs="Arial"/>
        </w:rPr>
        <w:t>C</w:t>
      </w:r>
      <w:r w:rsidR="00216F1B" w:rsidRPr="00094484">
        <w:rPr>
          <w:rFonts w:cs="Arial"/>
        </w:rPr>
        <w:t>ommittee members have a duty to ensure that the trust and confidence in the integrity of the decision-making processes of the organization are maintained. Members will ensure that they are free from conflict, potential or perception of conflict in their decision-making.  It is important that all committee members be held accountable to understand and acknowledge their obligations when a conflict of interest, potential or perceived arises.</w:t>
      </w:r>
    </w:p>
    <w:p w:rsidR="00DA5052" w:rsidRDefault="00DA5052" w:rsidP="00335410">
      <w:pPr>
        <w:pStyle w:val="PTNormalText"/>
      </w:pPr>
    </w:p>
    <w:p w:rsidR="003B4675" w:rsidRDefault="003B4675" w:rsidP="00335410">
      <w:pPr>
        <w:autoSpaceDE w:val="0"/>
        <w:autoSpaceDN w:val="0"/>
        <w:adjustRightInd w:val="0"/>
        <w:spacing w:after="0" w:line="240" w:lineRule="auto"/>
        <w:rPr>
          <w:rFonts w:eastAsia="Times New Roman" w:cs="Arial"/>
          <w:b/>
          <w:u w:val="single"/>
          <w:lang w:val="en-CA" w:eastAsia="en-CA"/>
        </w:rPr>
      </w:pPr>
      <w:r>
        <w:rPr>
          <w:rFonts w:eastAsia="Times New Roman" w:cs="Arial"/>
          <w:b/>
          <w:u w:val="single"/>
          <w:lang w:val="en-CA" w:eastAsia="en-CA"/>
        </w:rPr>
        <w:t>COMMUNICATION</w:t>
      </w:r>
    </w:p>
    <w:p w:rsidR="003B4675" w:rsidRDefault="0089602D" w:rsidP="00335410">
      <w:pPr>
        <w:pStyle w:val="ListParagraph"/>
        <w:numPr>
          <w:ilvl w:val="0"/>
          <w:numId w:val="12"/>
        </w:numPr>
        <w:spacing w:after="0" w:line="240" w:lineRule="auto"/>
        <w:contextualSpacing w:val="0"/>
      </w:pPr>
      <w:r>
        <w:t>Committee communications are subject to the approved Communications Policy of the AMGH Board</w:t>
      </w:r>
    </w:p>
    <w:p w:rsidR="003B4675" w:rsidRDefault="003B4675" w:rsidP="00335410">
      <w:pPr>
        <w:pStyle w:val="PTNormalText"/>
      </w:pPr>
    </w:p>
    <w:tbl>
      <w:tblPr>
        <w:tblStyle w:val="TableGrid"/>
        <w:tblW w:w="0" w:type="auto"/>
        <w:tblLook w:val="04A0" w:firstRow="1" w:lastRow="0" w:firstColumn="1" w:lastColumn="0" w:noHBand="0" w:noVBand="1"/>
      </w:tblPr>
      <w:tblGrid>
        <w:gridCol w:w="2518"/>
        <w:gridCol w:w="7778"/>
      </w:tblGrid>
      <w:tr w:rsidR="00DA5052" w:rsidTr="00DA5052">
        <w:tc>
          <w:tcPr>
            <w:tcW w:w="2518" w:type="dxa"/>
          </w:tcPr>
          <w:p w:rsidR="00DA5052" w:rsidRDefault="00DA5052" w:rsidP="00335410">
            <w:pPr>
              <w:pStyle w:val="PTNormalText"/>
            </w:pPr>
            <w:r>
              <w:t>Approval Process</w:t>
            </w:r>
          </w:p>
        </w:tc>
        <w:tc>
          <w:tcPr>
            <w:tcW w:w="7778" w:type="dxa"/>
          </w:tcPr>
          <w:p w:rsidR="00591DFD" w:rsidRDefault="00591DFD" w:rsidP="00591DFD">
            <w:pPr>
              <w:pStyle w:val="PTNormalText"/>
              <w:numPr>
                <w:ilvl w:val="0"/>
                <w:numId w:val="5"/>
              </w:numPr>
              <w:tabs>
                <w:tab w:val="left" w:pos="4697"/>
              </w:tabs>
            </w:pPr>
            <w:r>
              <w:t>Board of Directors</w:t>
            </w:r>
            <w:r>
              <w:tab/>
            </w:r>
          </w:p>
          <w:p w:rsidR="00591DFD" w:rsidRDefault="00591DFD" w:rsidP="00591DFD">
            <w:pPr>
              <w:pStyle w:val="PTNormalText"/>
              <w:numPr>
                <w:ilvl w:val="0"/>
                <w:numId w:val="5"/>
              </w:numPr>
              <w:tabs>
                <w:tab w:val="left" w:pos="4697"/>
              </w:tabs>
            </w:pPr>
            <w:r>
              <w:t>Governance &amp; Nominating Committee</w:t>
            </w:r>
            <w:r>
              <w:tab/>
              <w:t>2017-06</w:t>
            </w:r>
            <w:bookmarkStart w:id="5" w:name="_GoBack"/>
            <w:bookmarkEnd w:id="5"/>
            <w:r>
              <w:t>-12</w:t>
            </w:r>
          </w:p>
          <w:p w:rsidR="003D0553" w:rsidRDefault="003D0553" w:rsidP="00591DFD">
            <w:pPr>
              <w:pStyle w:val="PTNormalText"/>
              <w:numPr>
                <w:ilvl w:val="0"/>
                <w:numId w:val="5"/>
              </w:numPr>
              <w:tabs>
                <w:tab w:val="left" w:pos="4697"/>
              </w:tabs>
            </w:pPr>
            <w:r>
              <w:t>Community Advisory Committee</w:t>
            </w:r>
            <w:r w:rsidR="00591DFD">
              <w:tab/>
              <w:t>2017-06-08</w:t>
            </w:r>
          </w:p>
          <w:p w:rsidR="00591DFD" w:rsidRDefault="00591DFD" w:rsidP="00591DFD">
            <w:pPr>
              <w:pStyle w:val="PTNormalText"/>
              <w:numPr>
                <w:ilvl w:val="0"/>
                <w:numId w:val="5"/>
              </w:numPr>
              <w:tabs>
                <w:tab w:val="left" w:pos="4697"/>
              </w:tabs>
            </w:pPr>
            <w:r>
              <w:t>Board of Directors</w:t>
            </w:r>
            <w:r>
              <w:tab/>
              <w:t>2016-10-03</w:t>
            </w:r>
          </w:p>
          <w:p w:rsidR="003D0553" w:rsidRDefault="003D0553" w:rsidP="00591DFD">
            <w:pPr>
              <w:pStyle w:val="PTNormalText"/>
              <w:numPr>
                <w:ilvl w:val="0"/>
                <w:numId w:val="5"/>
              </w:numPr>
              <w:tabs>
                <w:tab w:val="left" w:pos="4697"/>
              </w:tabs>
            </w:pPr>
            <w:r>
              <w:t>Governance &amp; Nominating Committee</w:t>
            </w:r>
            <w:r w:rsidR="00591DFD">
              <w:tab/>
              <w:t>2016-09-27</w:t>
            </w:r>
          </w:p>
        </w:tc>
      </w:tr>
    </w:tbl>
    <w:p w:rsidR="00871541" w:rsidRDefault="00871541" w:rsidP="00335410">
      <w:pPr>
        <w:pStyle w:val="PTNormalText"/>
      </w:pPr>
    </w:p>
    <w:sectPr w:rsidR="00871541" w:rsidSect="001F53BB">
      <w:type w:val="continuous"/>
      <w:pgSz w:w="12240" w:h="15840"/>
      <w:pgMar w:top="720" w:right="1080" w:bottom="720" w:left="108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213" w:rsidRDefault="00156213" w:rsidP="001C4127">
      <w:pPr>
        <w:spacing w:after="0" w:line="240" w:lineRule="auto"/>
      </w:pPr>
      <w:r>
        <w:separator/>
      </w:r>
    </w:p>
  </w:endnote>
  <w:endnote w:type="continuationSeparator" w:id="0">
    <w:p w:rsidR="00156213" w:rsidRDefault="00156213" w:rsidP="001C4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207905"/>
      <w:docPartObj>
        <w:docPartGallery w:val="Page Numbers (Bottom of Page)"/>
        <w:docPartUnique/>
      </w:docPartObj>
    </w:sdtPr>
    <w:sdtEndPr/>
    <w:sdtContent>
      <w:sdt>
        <w:sdtPr>
          <w:id w:val="860082579"/>
          <w:docPartObj>
            <w:docPartGallery w:val="Page Numbers (Top of Page)"/>
            <w:docPartUnique/>
          </w:docPartObj>
        </w:sdtPr>
        <w:sdtEndPr/>
        <w:sdtContent>
          <w:p w:rsidR="00216F1B" w:rsidRDefault="00216F1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D187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D1875">
              <w:rPr>
                <w:b/>
                <w:bCs/>
                <w:noProof/>
              </w:rPr>
              <w:t>2</w:t>
            </w:r>
            <w:r>
              <w:rPr>
                <w:b/>
                <w:bCs/>
                <w:sz w:val="24"/>
                <w:szCs w:val="24"/>
              </w:rPr>
              <w:fldChar w:fldCharType="end"/>
            </w:r>
          </w:p>
        </w:sdtContent>
      </w:sdt>
    </w:sdtContent>
  </w:sdt>
  <w:p w:rsidR="00216F1B" w:rsidRDefault="00216F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213" w:rsidRDefault="00156213" w:rsidP="001C4127">
      <w:pPr>
        <w:spacing w:after="0" w:line="240" w:lineRule="auto"/>
      </w:pPr>
      <w:r>
        <w:separator/>
      </w:r>
    </w:p>
  </w:footnote>
  <w:footnote w:type="continuationSeparator" w:id="0">
    <w:p w:rsidR="00156213" w:rsidRDefault="00156213" w:rsidP="001C41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F1B" w:rsidRDefault="00216F1B" w:rsidP="00475D88">
    <w:pPr>
      <w:pStyle w:val="Header"/>
      <w:tabs>
        <w:tab w:val="clear" w:pos="9360"/>
        <w:tab w:val="right" w:pos="10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60142"/>
    <w:multiLevelType w:val="hybridMultilevel"/>
    <w:tmpl w:val="F66E75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E914B0E"/>
    <w:multiLevelType w:val="hybridMultilevel"/>
    <w:tmpl w:val="2570A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3D14DA"/>
    <w:multiLevelType w:val="hybridMultilevel"/>
    <w:tmpl w:val="AF746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5B0158B"/>
    <w:multiLevelType w:val="hybridMultilevel"/>
    <w:tmpl w:val="54407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D7653DB"/>
    <w:multiLevelType w:val="hybridMultilevel"/>
    <w:tmpl w:val="386AA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F371FD6"/>
    <w:multiLevelType w:val="multilevel"/>
    <w:tmpl w:val="01D46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7864B43"/>
    <w:multiLevelType w:val="hybridMultilevel"/>
    <w:tmpl w:val="FAA06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0677D6A"/>
    <w:multiLevelType w:val="hybridMultilevel"/>
    <w:tmpl w:val="5E5698BA"/>
    <w:lvl w:ilvl="0" w:tplc="B08EC102">
      <w:numFmt w:val="bullet"/>
      <w:lvlText w:val="-"/>
      <w:lvlJc w:val="left"/>
      <w:pPr>
        <w:ind w:left="720" w:hanging="360"/>
      </w:pPr>
      <w:rPr>
        <w:rFonts w:ascii="Arial" w:eastAsiaTheme="minorHAnsi" w:hAnsi="Arial" w:cs="Arial" w:hint="default"/>
      </w:rPr>
    </w:lvl>
    <w:lvl w:ilvl="1" w:tplc="B08EC102">
      <w:numFmt w:val="bullet"/>
      <w:lvlText w:val="-"/>
      <w:lvlJc w:val="left"/>
      <w:pPr>
        <w:ind w:left="1440" w:hanging="360"/>
      </w:pPr>
      <w:rPr>
        <w:rFonts w:ascii="Arial" w:eastAsiaTheme="minorHAnsi"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A826EE4"/>
    <w:multiLevelType w:val="hybridMultilevel"/>
    <w:tmpl w:val="CDF4874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nsid w:val="5CBF674F"/>
    <w:multiLevelType w:val="hybridMultilevel"/>
    <w:tmpl w:val="20060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950583"/>
    <w:multiLevelType w:val="hybridMultilevel"/>
    <w:tmpl w:val="A09855E4"/>
    <w:lvl w:ilvl="0" w:tplc="B08EC102">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ADB2587"/>
    <w:multiLevelType w:val="hybridMultilevel"/>
    <w:tmpl w:val="6E5E9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5B5959"/>
    <w:multiLevelType w:val="hybridMultilevel"/>
    <w:tmpl w:val="F54CFD84"/>
    <w:lvl w:ilvl="0" w:tplc="B08EC102">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3BAC825C">
      <w:numFmt w:val="bullet"/>
      <w:pStyle w:val="PTBulletLevel1"/>
      <w:lvlText w:val="-"/>
      <w:lvlJc w:val="left"/>
      <w:pPr>
        <w:ind w:left="3600" w:hanging="360"/>
      </w:pPr>
      <w:rPr>
        <w:rFonts w:ascii="Arial" w:eastAsiaTheme="minorHAnsi" w:hAnsi="Arial"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7"/>
  </w:num>
  <w:num w:numId="4">
    <w:abstractNumId w:val="12"/>
  </w:num>
  <w:num w:numId="5">
    <w:abstractNumId w:val="3"/>
  </w:num>
  <w:num w:numId="6">
    <w:abstractNumId w:val="8"/>
  </w:num>
  <w:num w:numId="7">
    <w:abstractNumId w:val="11"/>
  </w:num>
  <w:num w:numId="8">
    <w:abstractNumId w:val="6"/>
  </w:num>
  <w:num w:numId="9">
    <w:abstractNumId w:val="5"/>
  </w:num>
  <w:num w:numId="10">
    <w:abstractNumId w:val="4"/>
  </w:num>
  <w:num w:numId="11">
    <w:abstractNumId w:val="2"/>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dhtPWKLi2eWhalZT49tPWDwokX8=" w:salt="h+FDl5BvxOwxqh8QWDQd1w=="/>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402"/>
    <w:rsid w:val="00040234"/>
    <w:rsid w:val="00045A00"/>
    <w:rsid w:val="0007000E"/>
    <w:rsid w:val="00082E9D"/>
    <w:rsid w:val="00090768"/>
    <w:rsid w:val="00096DA9"/>
    <w:rsid w:val="0010414A"/>
    <w:rsid w:val="00131B61"/>
    <w:rsid w:val="0015613E"/>
    <w:rsid w:val="00156213"/>
    <w:rsid w:val="00185906"/>
    <w:rsid w:val="001A11C7"/>
    <w:rsid w:val="001B0928"/>
    <w:rsid w:val="001B5029"/>
    <w:rsid w:val="001B7C4F"/>
    <w:rsid w:val="001C4127"/>
    <w:rsid w:val="001E5CAD"/>
    <w:rsid w:val="001F53BB"/>
    <w:rsid w:val="002055A4"/>
    <w:rsid w:val="00216F1B"/>
    <w:rsid w:val="00275FAB"/>
    <w:rsid w:val="00276D1A"/>
    <w:rsid w:val="002D474D"/>
    <w:rsid w:val="002D4DDB"/>
    <w:rsid w:val="002E1827"/>
    <w:rsid w:val="002E610B"/>
    <w:rsid w:val="00315496"/>
    <w:rsid w:val="00331B5E"/>
    <w:rsid w:val="00334897"/>
    <w:rsid w:val="00335410"/>
    <w:rsid w:val="00342786"/>
    <w:rsid w:val="003809D0"/>
    <w:rsid w:val="003B4675"/>
    <w:rsid w:val="003D0553"/>
    <w:rsid w:val="004009A3"/>
    <w:rsid w:val="00432680"/>
    <w:rsid w:val="004648E9"/>
    <w:rsid w:val="00475D88"/>
    <w:rsid w:val="004C6A17"/>
    <w:rsid w:val="004E46F3"/>
    <w:rsid w:val="004F7FE5"/>
    <w:rsid w:val="00567C14"/>
    <w:rsid w:val="00583E29"/>
    <w:rsid w:val="00585B0D"/>
    <w:rsid w:val="00591DFD"/>
    <w:rsid w:val="00593361"/>
    <w:rsid w:val="005B3E60"/>
    <w:rsid w:val="005D0A48"/>
    <w:rsid w:val="005F5489"/>
    <w:rsid w:val="00620006"/>
    <w:rsid w:val="006304FF"/>
    <w:rsid w:val="00643D71"/>
    <w:rsid w:val="006545CA"/>
    <w:rsid w:val="0065728C"/>
    <w:rsid w:val="00686D75"/>
    <w:rsid w:val="006D1875"/>
    <w:rsid w:val="006D73D3"/>
    <w:rsid w:val="006E5A36"/>
    <w:rsid w:val="006F48FD"/>
    <w:rsid w:val="00703936"/>
    <w:rsid w:val="00734DBA"/>
    <w:rsid w:val="00734E7E"/>
    <w:rsid w:val="0075449C"/>
    <w:rsid w:val="007856C7"/>
    <w:rsid w:val="007976B0"/>
    <w:rsid w:val="007B280B"/>
    <w:rsid w:val="007E50B2"/>
    <w:rsid w:val="007E7F96"/>
    <w:rsid w:val="00811064"/>
    <w:rsid w:val="008174BB"/>
    <w:rsid w:val="008174C0"/>
    <w:rsid w:val="00826318"/>
    <w:rsid w:val="008307B5"/>
    <w:rsid w:val="00833E07"/>
    <w:rsid w:val="008358A8"/>
    <w:rsid w:val="00845B22"/>
    <w:rsid w:val="0084703F"/>
    <w:rsid w:val="00871541"/>
    <w:rsid w:val="0089602D"/>
    <w:rsid w:val="008B52E8"/>
    <w:rsid w:val="008C4EFF"/>
    <w:rsid w:val="008E1402"/>
    <w:rsid w:val="008E5A52"/>
    <w:rsid w:val="00907EDD"/>
    <w:rsid w:val="00922E89"/>
    <w:rsid w:val="00933D1D"/>
    <w:rsid w:val="009B0CAA"/>
    <w:rsid w:val="009C7EB1"/>
    <w:rsid w:val="00A310AF"/>
    <w:rsid w:val="00A550DB"/>
    <w:rsid w:val="00A6573F"/>
    <w:rsid w:val="00A920A2"/>
    <w:rsid w:val="00AD083B"/>
    <w:rsid w:val="00AD140F"/>
    <w:rsid w:val="00AD7230"/>
    <w:rsid w:val="00AE5B94"/>
    <w:rsid w:val="00AF2EBD"/>
    <w:rsid w:val="00AF777B"/>
    <w:rsid w:val="00B01A9D"/>
    <w:rsid w:val="00B04DE6"/>
    <w:rsid w:val="00B53951"/>
    <w:rsid w:val="00B658C2"/>
    <w:rsid w:val="00B945AF"/>
    <w:rsid w:val="00BA465B"/>
    <w:rsid w:val="00BE7291"/>
    <w:rsid w:val="00BF30EA"/>
    <w:rsid w:val="00C0162D"/>
    <w:rsid w:val="00C10940"/>
    <w:rsid w:val="00C3147E"/>
    <w:rsid w:val="00C41812"/>
    <w:rsid w:val="00C50787"/>
    <w:rsid w:val="00C64054"/>
    <w:rsid w:val="00C9026E"/>
    <w:rsid w:val="00C96FA7"/>
    <w:rsid w:val="00CB2899"/>
    <w:rsid w:val="00CB3B57"/>
    <w:rsid w:val="00CC7840"/>
    <w:rsid w:val="00CD41CD"/>
    <w:rsid w:val="00D270A5"/>
    <w:rsid w:val="00D4141D"/>
    <w:rsid w:val="00D42A5A"/>
    <w:rsid w:val="00D62371"/>
    <w:rsid w:val="00D6563B"/>
    <w:rsid w:val="00D72054"/>
    <w:rsid w:val="00D7636D"/>
    <w:rsid w:val="00D777FB"/>
    <w:rsid w:val="00D95D1C"/>
    <w:rsid w:val="00D95FC5"/>
    <w:rsid w:val="00DA16A3"/>
    <w:rsid w:val="00DA49BF"/>
    <w:rsid w:val="00DA5052"/>
    <w:rsid w:val="00DE1C0C"/>
    <w:rsid w:val="00DE35B4"/>
    <w:rsid w:val="00E10577"/>
    <w:rsid w:val="00E5753B"/>
    <w:rsid w:val="00E62410"/>
    <w:rsid w:val="00E67894"/>
    <w:rsid w:val="00E94731"/>
    <w:rsid w:val="00EA1329"/>
    <w:rsid w:val="00F8396A"/>
    <w:rsid w:val="00FB01C2"/>
    <w:rsid w:val="00FB2D04"/>
    <w:rsid w:val="00FD30B6"/>
    <w:rsid w:val="00FD3DB0"/>
    <w:rsid w:val="00FD6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F96"/>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1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127"/>
  </w:style>
  <w:style w:type="paragraph" w:styleId="Footer">
    <w:name w:val="footer"/>
    <w:basedOn w:val="Normal"/>
    <w:link w:val="FooterChar"/>
    <w:uiPriority w:val="99"/>
    <w:unhideWhenUsed/>
    <w:rsid w:val="001C41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127"/>
  </w:style>
  <w:style w:type="table" w:styleId="TableGrid">
    <w:name w:val="Table Grid"/>
    <w:basedOn w:val="TableNormal"/>
    <w:uiPriority w:val="59"/>
    <w:rsid w:val="00400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1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827"/>
    <w:rPr>
      <w:rFonts w:ascii="Tahoma" w:hAnsi="Tahoma" w:cs="Tahoma"/>
      <w:sz w:val="16"/>
      <w:szCs w:val="16"/>
    </w:rPr>
  </w:style>
  <w:style w:type="character" w:styleId="PlaceholderText">
    <w:name w:val="Placeholder Text"/>
    <w:basedOn w:val="DefaultParagraphFont"/>
    <w:uiPriority w:val="99"/>
    <w:semiHidden/>
    <w:rsid w:val="002E1827"/>
    <w:rPr>
      <w:color w:val="808080"/>
    </w:rPr>
  </w:style>
  <w:style w:type="paragraph" w:styleId="ListParagraph">
    <w:name w:val="List Paragraph"/>
    <w:basedOn w:val="Normal"/>
    <w:link w:val="ListParagraphChar"/>
    <w:uiPriority w:val="34"/>
    <w:qFormat/>
    <w:rsid w:val="0015613E"/>
    <w:pPr>
      <w:ind w:left="720"/>
      <w:contextualSpacing/>
    </w:pPr>
  </w:style>
  <w:style w:type="paragraph" w:customStyle="1" w:styleId="PTNormalText">
    <w:name w:val="PT Normal Text"/>
    <w:basedOn w:val="Normal"/>
    <w:qFormat/>
    <w:rsid w:val="00845B22"/>
    <w:pPr>
      <w:spacing w:after="0" w:line="240" w:lineRule="auto"/>
    </w:pPr>
  </w:style>
  <w:style w:type="paragraph" w:customStyle="1" w:styleId="PTHeaderText">
    <w:name w:val="PT Header Text"/>
    <w:basedOn w:val="PTNormalText"/>
    <w:qFormat/>
    <w:rsid w:val="00845B22"/>
    <w:rPr>
      <w:b/>
      <w:u w:val="single"/>
    </w:rPr>
  </w:style>
  <w:style w:type="paragraph" w:customStyle="1" w:styleId="Style1">
    <w:name w:val="Style1"/>
    <w:basedOn w:val="PTHeaderText"/>
    <w:qFormat/>
    <w:rsid w:val="006F48FD"/>
    <w:rPr>
      <w:b w:val="0"/>
    </w:rPr>
  </w:style>
  <w:style w:type="paragraph" w:customStyle="1" w:styleId="PTEffectiveDate">
    <w:name w:val="PT Effective Date"/>
    <w:basedOn w:val="Normal"/>
    <w:qFormat/>
    <w:rsid w:val="009C7EB1"/>
    <w:pPr>
      <w:spacing w:after="0" w:line="240" w:lineRule="auto"/>
    </w:pPr>
    <w:rPr>
      <w:rFonts w:cs="Arial"/>
      <w:sz w:val="20"/>
      <w:szCs w:val="20"/>
    </w:rPr>
  </w:style>
  <w:style w:type="paragraph" w:customStyle="1" w:styleId="PTReviewDate">
    <w:name w:val="PT Review Date"/>
    <w:basedOn w:val="Normal"/>
    <w:qFormat/>
    <w:rsid w:val="009C7EB1"/>
    <w:pPr>
      <w:spacing w:after="0" w:line="240" w:lineRule="auto"/>
    </w:pPr>
    <w:rPr>
      <w:sz w:val="20"/>
    </w:rPr>
  </w:style>
  <w:style w:type="paragraph" w:customStyle="1" w:styleId="PTTitleofPolicy">
    <w:name w:val="PT Title of Policy"/>
    <w:basedOn w:val="Normal"/>
    <w:qFormat/>
    <w:rsid w:val="00A550DB"/>
    <w:pPr>
      <w:spacing w:after="0" w:line="240" w:lineRule="auto"/>
      <w:jc w:val="center"/>
    </w:pPr>
    <w:rPr>
      <w:b/>
    </w:rPr>
  </w:style>
  <w:style w:type="paragraph" w:customStyle="1" w:styleId="PTManualTitle">
    <w:name w:val="PT Manual Title"/>
    <w:basedOn w:val="Header"/>
    <w:qFormat/>
    <w:rsid w:val="00A550DB"/>
    <w:pPr>
      <w:jc w:val="center"/>
    </w:pPr>
    <w:rPr>
      <w:b/>
    </w:rPr>
  </w:style>
  <w:style w:type="paragraph" w:customStyle="1" w:styleId="PTApprovedby">
    <w:name w:val="PT Approved by"/>
    <w:basedOn w:val="Normal"/>
    <w:qFormat/>
    <w:rsid w:val="009C7EB1"/>
    <w:pPr>
      <w:spacing w:after="0" w:line="240" w:lineRule="auto"/>
    </w:pPr>
    <w:rPr>
      <w:sz w:val="16"/>
    </w:rPr>
  </w:style>
  <w:style w:type="paragraph" w:customStyle="1" w:styleId="PTSourceFile">
    <w:name w:val="PT Source File"/>
    <w:basedOn w:val="Normal"/>
    <w:qFormat/>
    <w:rsid w:val="008C4EFF"/>
    <w:pPr>
      <w:spacing w:after="0" w:line="240" w:lineRule="auto"/>
      <w:jc w:val="center"/>
    </w:pPr>
    <w:rPr>
      <w:sz w:val="16"/>
    </w:rPr>
  </w:style>
  <w:style w:type="paragraph" w:customStyle="1" w:styleId="PTBulletLevel1">
    <w:name w:val="PT Bullet Level 1"/>
    <w:basedOn w:val="ListParagraph"/>
    <w:link w:val="PTBulletLevel1Char1"/>
    <w:qFormat/>
    <w:rsid w:val="00845B22"/>
    <w:pPr>
      <w:numPr>
        <w:ilvl w:val="4"/>
        <w:numId w:val="4"/>
      </w:numPr>
      <w:spacing w:after="0" w:line="240" w:lineRule="auto"/>
      <w:ind w:left="720"/>
    </w:pPr>
  </w:style>
  <w:style w:type="paragraph" w:customStyle="1" w:styleId="PTBulletLevel2">
    <w:name w:val="PT Bullet Level 2"/>
    <w:basedOn w:val="PTBulletLevel1"/>
    <w:link w:val="PTBulletLevel2Char"/>
    <w:qFormat/>
    <w:rsid w:val="00845B22"/>
  </w:style>
  <w:style w:type="character" w:customStyle="1" w:styleId="ListParagraphChar">
    <w:name w:val="List Paragraph Char"/>
    <w:basedOn w:val="DefaultParagraphFont"/>
    <w:link w:val="ListParagraph"/>
    <w:uiPriority w:val="34"/>
    <w:rsid w:val="00845B22"/>
    <w:rPr>
      <w:rFonts w:ascii="Arial" w:hAnsi="Arial"/>
    </w:rPr>
  </w:style>
  <w:style w:type="character" w:customStyle="1" w:styleId="PTBulletLevel1Char">
    <w:name w:val="PT Bullet Level 1 Char"/>
    <w:basedOn w:val="ListParagraphChar"/>
    <w:rsid w:val="00845B22"/>
    <w:rPr>
      <w:rFonts w:ascii="Arial" w:hAnsi="Arial"/>
    </w:rPr>
  </w:style>
  <w:style w:type="character" w:customStyle="1" w:styleId="PTBulletLevel1Char1">
    <w:name w:val="PT Bullet Level 1 Char1"/>
    <w:basedOn w:val="ListParagraphChar"/>
    <w:link w:val="PTBulletLevel1"/>
    <w:rsid w:val="00845B22"/>
    <w:rPr>
      <w:rFonts w:ascii="Arial" w:hAnsi="Arial"/>
    </w:rPr>
  </w:style>
  <w:style w:type="character" w:customStyle="1" w:styleId="PTBulletLevel2Char">
    <w:name w:val="PT Bullet Level 2 Char"/>
    <w:basedOn w:val="PTBulletLevel1Char1"/>
    <w:link w:val="PTBulletLevel2"/>
    <w:rsid w:val="00845B22"/>
    <w:rPr>
      <w:rFonts w:ascii="Arial" w:hAnsi="Arial"/>
    </w:rPr>
  </w:style>
  <w:style w:type="paragraph" w:styleId="CommentText">
    <w:name w:val="annotation text"/>
    <w:basedOn w:val="Normal"/>
    <w:link w:val="CommentTextChar"/>
    <w:uiPriority w:val="99"/>
    <w:semiHidden/>
    <w:unhideWhenUsed/>
    <w:rsid w:val="00DA5052"/>
    <w:pPr>
      <w:spacing w:line="240" w:lineRule="auto"/>
    </w:pPr>
    <w:rPr>
      <w:sz w:val="20"/>
      <w:szCs w:val="20"/>
    </w:rPr>
  </w:style>
  <w:style w:type="character" w:customStyle="1" w:styleId="CommentTextChar">
    <w:name w:val="Comment Text Char"/>
    <w:basedOn w:val="DefaultParagraphFont"/>
    <w:link w:val="CommentText"/>
    <w:uiPriority w:val="99"/>
    <w:semiHidden/>
    <w:rsid w:val="00DA5052"/>
    <w:rPr>
      <w:rFonts w:ascii="Arial" w:hAnsi="Arial"/>
      <w:sz w:val="20"/>
      <w:szCs w:val="20"/>
    </w:rPr>
  </w:style>
  <w:style w:type="paragraph" w:styleId="CommentSubject">
    <w:name w:val="annotation subject"/>
    <w:basedOn w:val="CommentText"/>
    <w:next w:val="CommentText"/>
    <w:link w:val="CommentSubjectChar"/>
    <w:semiHidden/>
    <w:rsid w:val="00DA5052"/>
    <w:pPr>
      <w:spacing w:after="0"/>
    </w:pPr>
    <w:rPr>
      <w:rFonts w:ascii="Times New Roman" w:eastAsia="Times New Roman" w:hAnsi="Times New Roman" w:cs="Times New Roman"/>
      <w:b/>
      <w:bCs/>
      <w:lang w:val="en-CA"/>
    </w:rPr>
  </w:style>
  <w:style w:type="character" w:customStyle="1" w:styleId="CommentSubjectChar">
    <w:name w:val="Comment Subject Char"/>
    <w:basedOn w:val="CommentTextChar"/>
    <w:link w:val="CommentSubject"/>
    <w:semiHidden/>
    <w:rsid w:val="00DA5052"/>
    <w:rPr>
      <w:rFonts w:ascii="Times New Roman" w:eastAsia="Times New Roman" w:hAnsi="Times New Roman" w:cs="Times New Roman"/>
      <w:b/>
      <w:bCs/>
      <w:sz w:val="20"/>
      <w:szCs w:val="20"/>
      <w:lang w:val="en-CA"/>
    </w:rPr>
  </w:style>
  <w:style w:type="paragraph" w:customStyle="1" w:styleId="Default">
    <w:name w:val="Default"/>
    <w:rsid w:val="00216F1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F96"/>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1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127"/>
  </w:style>
  <w:style w:type="paragraph" w:styleId="Footer">
    <w:name w:val="footer"/>
    <w:basedOn w:val="Normal"/>
    <w:link w:val="FooterChar"/>
    <w:uiPriority w:val="99"/>
    <w:unhideWhenUsed/>
    <w:rsid w:val="001C41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127"/>
  </w:style>
  <w:style w:type="table" w:styleId="TableGrid">
    <w:name w:val="Table Grid"/>
    <w:basedOn w:val="TableNormal"/>
    <w:uiPriority w:val="59"/>
    <w:rsid w:val="00400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1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827"/>
    <w:rPr>
      <w:rFonts w:ascii="Tahoma" w:hAnsi="Tahoma" w:cs="Tahoma"/>
      <w:sz w:val="16"/>
      <w:szCs w:val="16"/>
    </w:rPr>
  </w:style>
  <w:style w:type="character" w:styleId="PlaceholderText">
    <w:name w:val="Placeholder Text"/>
    <w:basedOn w:val="DefaultParagraphFont"/>
    <w:uiPriority w:val="99"/>
    <w:semiHidden/>
    <w:rsid w:val="002E1827"/>
    <w:rPr>
      <w:color w:val="808080"/>
    </w:rPr>
  </w:style>
  <w:style w:type="paragraph" w:styleId="ListParagraph">
    <w:name w:val="List Paragraph"/>
    <w:basedOn w:val="Normal"/>
    <w:link w:val="ListParagraphChar"/>
    <w:uiPriority w:val="34"/>
    <w:qFormat/>
    <w:rsid w:val="0015613E"/>
    <w:pPr>
      <w:ind w:left="720"/>
      <w:contextualSpacing/>
    </w:pPr>
  </w:style>
  <w:style w:type="paragraph" w:customStyle="1" w:styleId="PTNormalText">
    <w:name w:val="PT Normal Text"/>
    <w:basedOn w:val="Normal"/>
    <w:qFormat/>
    <w:rsid w:val="00845B22"/>
    <w:pPr>
      <w:spacing w:after="0" w:line="240" w:lineRule="auto"/>
    </w:pPr>
  </w:style>
  <w:style w:type="paragraph" w:customStyle="1" w:styleId="PTHeaderText">
    <w:name w:val="PT Header Text"/>
    <w:basedOn w:val="PTNormalText"/>
    <w:qFormat/>
    <w:rsid w:val="00845B22"/>
    <w:rPr>
      <w:b/>
      <w:u w:val="single"/>
    </w:rPr>
  </w:style>
  <w:style w:type="paragraph" w:customStyle="1" w:styleId="Style1">
    <w:name w:val="Style1"/>
    <w:basedOn w:val="PTHeaderText"/>
    <w:qFormat/>
    <w:rsid w:val="006F48FD"/>
    <w:rPr>
      <w:b w:val="0"/>
    </w:rPr>
  </w:style>
  <w:style w:type="paragraph" w:customStyle="1" w:styleId="PTEffectiveDate">
    <w:name w:val="PT Effective Date"/>
    <w:basedOn w:val="Normal"/>
    <w:qFormat/>
    <w:rsid w:val="009C7EB1"/>
    <w:pPr>
      <w:spacing w:after="0" w:line="240" w:lineRule="auto"/>
    </w:pPr>
    <w:rPr>
      <w:rFonts w:cs="Arial"/>
      <w:sz w:val="20"/>
      <w:szCs w:val="20"/>
    </w:rPr>
  </w:style>
  <w:style w:type="paragraph" w:customStyle="1" w:styleId="PTReviewDate">
    <w:name w:val="PT Review Date"/>
    <w:basedOn w:val="Normal"/>
    <w:qFormat/>
    <w:rsid w:val="009C7EB1"/>
    <w:pPr>
      <w:spacing w:after="0" w:line="240" w:lineRule="auto"/>
    </w:pPr>
    <w:rPr>
      <w:sz w:val="20"/>
    </w:rPr>
  </w:style>
  <w:style w:type="paragraph" w:customStyle="1" w:styleId="PTTitleofPolicy">
    <w:name w:val="PT Title of Policy"/>
    <w:basedOn w:val="Normal"/>
    <w:qFormat/>
    <w:rsid w:val="00A550DB"/>
    <w:pPr>
      <w:spacing w:after="0" w:line="240" w:lineRule="auto"/>
      <w:jc w:val="center"/>
    </w:pPr>
    <w:rPr>
      <w:b/>
    </w:rPr>
  </w:style>
  <w:style w:type="paragraph" w:customStyle="1" w:styleId="PTManualTitle">
    <w:name w:val="PT Manual Title"/>
    <w:basedOn w:val="Header"/>
    <w:qFormat/>
    <w:rsid w:val="00A550DB"/>
    <w:pPr>
      <w:jc w:val="center"/>
    </w:pPr>
    <w:rPr>
      <w:b/>
    </w:rPr>
  </w:style>
  <w:style w:type="paragraph" w:customStyle="1" w:styleId="PTApprovedby">
    <w:name w:val="PT Approved by"/>
    <w:basedOn w:val="Normal"/>
    <w:qFormat/>
    <w:rsid w:val="009C7EB1"/>
    <w:pPr>
      <w:spacing w:after="0" w:line="240" w:lineRule="auto"/>
    </w:pPr>
    <w:rPr>
      <w:sz w:val="16"/>
    </w:rPr>
  </w:style>
  <w:style w:type="paragraph" w:customStyle="1" w:styleId="PTSourceFile">
    <w:name w:val="PT Source File"/>
    <w:basedOn w:val="Normal"/>
    <w:qFormat/>
    <w:rsid w:val="008C4EFF"/>
    <w:pPr>
      <w:spacing w:after="0" w:line="240" w:lineRule="auto"/>
      <w:jc w:val="center"/>
    </w:pPr>
    <w:rPr>
      <w:sz w:val="16"/>
    </w:rPr>
  </w:style>
  <w:style w:type="paragraph" w:customStyle="1" w:styleId="PTBulletLevel1">
    <w:name w:val="PT Bullet Level 1"/>
    <w:basedOn w:val="ListParagraph"/>
    <w:link w:val="PTBulletLevel1Char1"/>
    <w:qFormat/>
    <w:rsid w:val="00845B22"/>
    <w:pPr>
      <w:numPr>
        <w:ilvl w:val="4"/>
        <w:numId w:val="4"/>
      </w:numPr>
      <w:spacing w:after="0" w:line="240" w:lineRule="auto"/>
      <w:ind w:left="720"/>
    </w:pPr>
  </w:style>
  <w:style w:type="paragraph" w:customStyle="1" w:styleId="PTBulletLevel2">
    <w:name w:val="PT Bullet Level 2"/>
    <w:basedOn w:val="PTBulletLevel1"/>
    <w:link w:val="PTBulletLevel2Char"/>
    <w:qFormat/>
    <w:rsid w:val="00845B22"/>
  </w:style>
  <w:style w:type="character" w:customStyle="1" w:styleId="ListParagraphChar">
    <w:name w:val="List Paragraph Char"/>
    <w:basedOn w:val="DefaultParagraphFont"/>
    <w:link w:val="ListParagraph"/>
    <w:uiPriority w:val="34"/>
    <w:rsid w:val="00845B22"/>
    <w:rPr>
      <w:rFonts w:ascii="Arial" w:hAnsi="Arial"/>
    </w:rPr>
  </w:style>
  <w:style w:type="character" w:customStyle="1" w:styleId="PTBulletLevel1Char">
    <w:name w:val="PT Bullet Level 1 Char"/>
    <w:basedOn w:val="ListParagraphChar"/>
    <w:rsid w:val="00845B22"/>
    <w:rPr>
      <w:rFonts w:ascii="Arial" w:hAnsi="Arial"/>
    </w:rPr>
  </w:style>
  <w:style w:type="character" w:customStyle="1" w:styleId="PTBulletLevel1Char1">
    <w:name w:val="PT Bullet Level 1 Char1"/>
    <w:basedOn w:val="ListParagraphChar"/>
    <w:link w:val="PTBulletLevel1"/>
    <w:rsid w:val="00845B22"/>
    <w:rPr>
      <w:rFonts w:ascii="Arial" w:hAnsi="Arial"/>
    </w:rPr>
  </w:style>
  <w:style w:type="character" w:customStyle="1" w:styleId="PTBulletLevel2Char">
    <w:name w:val="PT Bullet Level 2 Char"/>
    <w:basedOn w:val="PTBulletLevel1Char1"/>
    <w:link w:val="PTBulletLevel2"/>
    <w:rsid w:val="00845B22"/>
    <w:rPr>
      <w:rFonts w:ascii="Arial" w:hAnsi="Arial"/>
    </w:rPr>
  </w:style>
  <w:style w:type="paragraph" w:styleId="CommentText">
    <w:name w:val="annotation text"/>
    <w:basedOn w:val="Normal"/>
    <w:link w:val="CommentTextChar"/>
    <w:uiPriority w:val="99"/>
    <w:semiHidden/>
    <w:unhideWhenUsed/>
    <w:rsid w:val="00DA5052"/>
    <w:pPr>
      <w:spacing w:line="240" w:lineRule="auto"/>
    </w:pPr>
    <w:rPr>
      <w:sz w:val="20"/>
      <w:szCs w:val="20"/>
    </w:rPr>
  </w:style>
  <w:style w:type="character" w:customStyle="1" w:styleId="CommentTextChar">
    <w:name w:val="Comment Text Char"/>
    <w:basedOn w:val="DefaultParagraphFont"/>
    <w:link w:val="CommentText"/>
    <w:uiPriority w:val="99"/>
    <w:semiHidden/>
    <w:rsid w:val="00DA5052"/>
    <w:rPr>
      <w:rFonts w:ascii="Arial" w:hAnsi="Arial"/>
      <w:sz w:val="20"/>
      <w:szCs w:val="20"/>
    </w:rPr>
  </w:style>
  <w:style w:type="paragraph" w:styleId="CommentSubject">
    <w:name w:val="annotation subject"/>
    <w:basedOn w:val="CommentText"/>
    <w:next w:val="CommentText"/>
    <w:link w:val="CommentSubjectChar"/>
    <w:semiHidden/>
    <w:rsid w:val="00DA5052"/>
    <w:pPr>
      <w:spacing w:after="0"/>
    </w:pPr>
    <w:rPr>
      <w:rFonts w:ascii="Times New Roman" w:eastAsia="Times New Roman" w:hAnsi="Times New Roman" w:cs="Times New Roman"/>
      <w:b/>
      <w:bCs/>
      <w:lang w:val="en-CA"/>
    </w:rPr>
  </w:style>
  <w:style w:type="character" w:customStyle="1" w:styleId="CommentSubjectChar">
    <w:name w:val="Comment Subject Char"/>
    <w:basedOn w:val="CommentTextChar"/>
    <w:link w:val="CommentSubject"/>
    <w:semiHidden/>
    <w:rsid w:val="00DA5052"/>
    <w:rPr>
      <w:rFonts w:ascii="Times New Roman" w:eastAsia="Times New Roman" w:hAnsi="Times New Roman" w:cs="Times New Roman"/>
      <w:b/>
      <w:bCs/>
      <w:sz w:val="20"/>
      <w:szCs w:val="20"/>
      <w:lang w:val="en-CA"/>
    </w:rPr>
  </w:style>
  <w:style w:type="paragraph" w:customStyle="1" w:styleId="Default">
    <w:name w:val="Default"/>
    <w:rsid w:val="00216F1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010420">
      <w:bodyDiv w:val="1"/>
      <w:marLeft w:val="0"/>
      <w:marRight w:val="0"/>
      <w:marTop w:val="0"/>
      <w:marBottom w:val="0"/>
      <w:divBdr>
        <w:top w:val="none" w:sz="0" w:space="0" w:color="auto"/>
        <w:left w:val="none" w:sz="0" w:space="0" w:color="auto"/>
        <w:bottom w:val="none" w:sz="0" w:space="0" w:color="auto"/>
        <w:right w:val="none" w:sz="0" w:space="0" w:color="auto"/>
      </w:divBdr>
    </w:div>
    <w:div w:id="199514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11B19-D03A-4263-8AC9-DC59B17B4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AMGH</Company>
  <LinksUpToDate>false</LinksUpToDate>
  <CharactersWithSpaces>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ALANA.ROSS</cp:lastModifiedBy>
  <cp:revision>5</cp:revision>
  <cp:lastPrinted>2017-06-09T14:58:00Z</cp:lastPrinted>
  <dcterms:created xsi:type="dcterms:W3CDTF">2016-11-18T16:01:00Z</dcterms:created>
  <dcterms:modified xsi:type="dcterms:W3CDTF">2017-06-12T14:50:00Z</dcterms:modified>
</cp:coreProperties>
</file>